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DFC" w:rsidRPr="0046624A" w:rsidRDefault="00F15DFC" w:rsidP="00AB4B8D">
      <w:pPr>
        <w:spacing w:after="0"/>
        <w:jc w:val="center"/>
        <w:rPr>
          <w:rFonts w:ascii="Comic Sans MS" w:hAnsi="Comic Sans MS"/>
          <w:b/>
          <w:sz w:val="16"/>
          <w:szCs w:val="16"/>
        </w:rPr>
      </w:pPr>
      <w:r w:rsidRPr="0046624A">
        <w:rPr>
          <w:rFonts w:ascii="Comic Sans MS" w:hAnsi="Comic Sans MS"/>
          <w:b/>
          <w:sz w:val="16"/>
          <w:szCs w:val="16"/>
        </w:rPr>
        <w:t>Primary 4 Learning Plan</w:t>
      </w:r>
    </w:p>
    <w:p w:rsidR="00F15DFC" w:rsidRPr="0046624A" w:rsidRDefault="00F15DFC" w:rsidP="00AB4B8D">
      <w:pPr>
        <w:spacing w:after="0"/>
        <w:jc w:val="center"/>
        <w:rPr>
          <w:rFonts w:ascii="Comic Sans MS" w:hAnsi="Comic Sans MS"/>
          <w:b/>
          <w:sz w:val="16"/>
          <w:szCs w:val="16"/>
        </w:rPr>
      </w:pPr>
      <w:proofErr w:type="gramStart"/>
      <w:r w:rsidRPr="0046624A">
        <w:rPr>
          <w:rFonts w:ascii="Comic Sans MS" w:hAnsi="Comic Sans MS"/>
          <w:b/>
          <w:sz w:val="16"/>
          <w:szCs w:val="16"/>
        </w:rPr>
        <w:t>Term:-</w:t>
      </w:r>
      <w:proofErr w:type="gramEnd"/>
      <w:r w:rsidRPr="0046624A">
        <w:rPr>
          <w:rFonts w:ascii="Comic Sans MS" w:hAnsi="Comic Sans MS"/>
          <w:b/>
          <w:sz w:val="16"/>
          <w:szCs w:val="16"/>
        </w:rPr>
        <w:t xml:space="preserve"> </w:t>
      </w:r>
      <w:r w:rsidR="00473ECA" w:rsidRPr="0046624A">
        <w:rPr>
          <w:rFonts w:ascii="Comic Sans MS" w:hAnsi="Comic Sans MS"/>
          <w:b/>
          <w:sz w:val="16"/>
          <w:szCs w:val="16"/>
        </w:rPr>
        <w:t>3</w:t>
      </w:r>
      <w:r w:rsidR="008F4553" w:rsidRPr="0046624A">
        <w:rPr>
          <w:rFonts w:ascii="Comic Sans MS" w:hAnsi="Comic Sans MS"/>
          <w:b/>
          <w:sz w:val="16"/>
          <w:szCs w:val="16"/>
        </w:rPr>
        <w:tab/>
      </w:r>
      <w:r w:rsidR="008F4553" w:rsidRPr="0046624A">
        <w:rPr>
          <w:rFonts w:ascii="Comic Sans MS" w:hAnsi="Comic Sans MS"/>
          <w:b/>
          <w:sz w:val="16"/>
          <w:szCs w:val="16"/>
        </w:rPr>
        <w:tab/>
        <w:t xml:space="preserve">Date: </w:t>
      </w:r>
      <w:r w:rsidR="00473ECA" w:rsidRPr="0046624A">
        <w:rPr>
          <w:rFonts w:ascii="Comic Sans MS" w:hAnsi="Comic Sans MS"/>
          <w:b/>
          <w:sz w:val="16"/>
          <w:szCs w:val="16"/>
        </w:rPr>
        <w:t>April-June</w:t>
      </w:r>
      <w:r w:rsidR="008F4553" w:rsidRPr="0046624A">
        <w:rPr>
          <w:rFonts w:ascii="Comic Sans MS" w:hAnsi="Comic Sans MS"/>
          <w:b/>
          <w:sz w:val="16"/>
          <w:szCs w:val="16"/>
        </w:rPr>
        <w:t xml:space="preserve"> 2018</w:t>
      </w:r>
    </w:p>
    <w:p w:rsidR="00F15DFC" w:rsidRPr="0046624A" w:rsidRDefault="00F15DFC" w:rsidP="00F15DFC">
      <w:pPr>
        <w:spacing w:after="0"/>
        <w:rPr>
          <w:rFonts w:ascii="Comic Sans MS" w:hAnsi="Comic Sans MS"/>
          <w:b/>
          <w:sz w:val="16"/>
          <w:szCs w:val="16"/>
        </w:rPr>
      </w:pPr>
      <w:r w:rsidRPr="0046624A">
        <w:rPr>
          <w:rFonts w:ascii="Comic Sans MS" w:hAnsi="Comic Sans MS"/>
          <w:b/>
          <w:sz w:val="16"/>
          <w:szCs w:val="16"/>
        </w:rPr>
        <w:t xml:space="preserve">TOPIC </w:t>
      </w:r>
      <w:r w:rsidR="00473ECA" w:rsidRPr="0046624A">
        <w:rPr>
          <w:rFonts w:ascii="Comic Sans MS" w:hAnsi="Comic Sans MS"/>
          <w:b/>
          <w:sz w:val="16"/>
          <w:szCs w:val="16"/>
        </w:rPr>
        <w:t>–</w:t>
      </w:r>
      <w:r w:rsidRPr="0046624A">
        <w:rPr>
          <w:rFonts w:ascii="Comic Sans MS" w:hAnsi="Comic Sans MS"/>
          <w:b/>
          <w:sz w:val="16"/>
          <w:szCs w:val="16"/>
        </w:rPr>
        <w:t xml:space="preserve"> </w:t>
      </w:r>
      <w:r w:rsidR="00473ECA" w:rsidRPr="0046624A">
        <w:rPr>
          <w:rFonts w:ascii="Comic Sans MS" w:hAnsi="Comic Sans MS"/>
          <w:b/>
          <w:sz w:val="16"/>
          <w:szCs w:val="16"/>
        </w:rPr>
        <w:t>Hot Land Animals</w:t>
      </w:r>
    </w:p>
    <w:tbl>
      <w:tblPr>
        <w:tblStyle w:val="TableGrid"/>
        <w:tblW w:w="0" w:type="auto"/>
        <w:tblLook w:val="04A0" w:firstRow="1" w:lastRow="0" w:firstColumn="1" w:lastColumn="0" w:noHBand="0" w:noVBand="1"/>
      </w:tblPr>
      <w:tblGrid>
        <w:gridCol w:w="2089"/>
        <w:gridCol w:w="4852"/>
        <w:gridCol w:w="5245"/>
        <w:gridCol w:w="3202"/>
      </w:tblGrid>
      <w:tr w:rsidR="005C6E9C" w:rsidRPr="0045038E" w:rsidTr="00DF219F">
        <w:trPr>
          <w:trHeight w:val="544"/>
        </w:trPr>
        <w:tc>
          <w:tcPr>
            <w:tcW w:w="2089" w:type="dxa"/>
          </w:tcPr>
          <w:p w:rsidR="005C6E9C" w:rsidRPr="0045038E" w:rsidRDefault="005C6E9C" w:rsidP="000408C1">
            <w:pPr>
              <w:jc w:val="center"/>
              <w:rPr>
                <w:rFonts w:ascii="Comic Sans MS" w:hAnsi="Comic Sans MS"/>
                <w:sz w:val="16"/>
                <w:szCs w:val="16"/>
              </w:rPr>
            </w:pPr>
          </w:p>
        </w:tc>
        <w:tc>
          <w:tcPr>
            <w:tcW w:w="4852" w:type="dxa"/>
          </w:tcPr>
          <w:p w:rsidR="005C6E9C" w:rsidRPr="0046624A" w:rsidRDefault="005C6E9C" w:rsidP="000408C1">
            <w:pPr>
              <w:jc w:val="center"/>
              <w:rPr>
                <w:rFonts w:ascii="Comic Sans MS" w:hAnsi="Comic Sans MS"/>
                <w:b/>
                <w:sz w:val="16"/>
                <w:szCs w:val="16"/>
              </w:rPr>
            </w:pPr>
            <w:r w:rsidRPr="0046624A">
              <w:rPr>
                <w:rFonts w:ascii="Comic Sans MS" w:hAnsi="Comic Sans MS"/>
                <w:b/>
                <w:sz w:val="16"/>
                <w:szCs w:val="16"/>
              </w:rPr>
              <w:t>Reading</w:t>
            </w:r>
          </w:p>
        </w:tc>
        <w:tc>
          <w:tcPr>
            <w:tcW w:w="5245" w:type="dxa"/>
          </w:tcPr>
          <w:p w:rsidR="005C6E9C" w:rsidRPr="0046624A" w:rsidRDefault="005C6E9C" w:rsidP="000408C1">
            <w:pPr>
              <w:jc w:val="center"/>
              <w:rPr>
                <w:rFonts w:ascii="Comic Sans MS" w:hAnsi="Comic Sans MS"/>
                <w:b/>
                <w:sz w:val="16"/>
                <w:szCs w:val="16"/>
              </w:rPr>
            </w:pPr>
            <w:r w:rsidRPr="0046624A">
              <w:rPr>
                <w:rFonts w:ascii="Comic Sans MS" w:hAnsi="Comic Sans MS"/>
                <w:b/>
                <w:sz w:val="16"/>
                <w:szCs w:val="16"/>
              </w:rPr>
              <w:t>Writing</w:t>
            </w:r>
          </w:p>
        </w:tc>
        <w:tc>
          <w:tcPr>
            <w:tcW w:w="3202" w:type="dxa"/>
          </w:tcPr>
          <w:p w:rsidR="005C6E9C" w:rsidRPr="0046624A" w:rsidRDefault="005C6E9C" w:rsidP="000408C1">
            <w:pPr>
              <w:jc w:val="center"/>
              <w:rPr>
                <w:rFonts w:ascii="Comic Sans MS" w:hAnsi="Comic Sans MS"/>
                <w:b/>
                <w:sz w:val="16"/>
                <w:szCs w:val="16"/>
              </w:rPr>
            </w:pPr>
            <w:r w:rsidRPr="0046624A">
              <w:rPr>
                <w:rFonts w:ascii="Comic Sans MS" w:hAnsi="Comic Sans MS"/>
                <w:b/>
                <w:sz w:val="16"/>
                <w:szCs w:val="16"/>
              </w:rPr>
              <w:t>Talking &amp; Listening</w:t>
            </w:r>
          </w:p>
        </w:tc>
      </w:tr>
      <w:tr w:rsidR="00325266" w:rsidRPr="0045038E" w:rsidTr="00DF219F">
        <w:tc>
          <w:tcPr>
            <w:tcW w:w="2089" w:type="dxa"/>
          </w:tcPr>
          <w:p w:rsidR="00325266" w:rsidRPr="0046624A" w:rsidRDefault="00325266" w:rsidP="00325266">
            <w:pPr>
              <w:jc w:val="center"/>
              <w:rPr>
                <w:rFonts w:ascii="Comic Sans MS" w:hAnsi="Comic Sans MS"/>
                <w:b/>
                <w:sz w:val="16"/>
                <w:szCs w:val="16"/>
              </w:rPr>
            </w:pPr>
            <w:r w:rsidRPr="0046624A">
              <w:rPr>
                <w:rFonts w:ascii="Comic Sans MS" w:hAnsi="Comic Sans MS"/>
                <w:b/>
                <w:sz w:val="16"/>
                <w:szCs w:val="16"/>
              </w:rPr>
              <w:t>Literacy</w:t>
            </w:r>
          </w:p>
          <w:p w:rsidR="00325266" w:rsidRPr="0045038E" w:rsidRDefault="00325266" w:rsidP="00325266">
            <w:pPr>
              <w:jc w:val="center"/>
              <w:rPr>
                <w:rFonts w:ascii="Comic Sans MS" w:hAnsi="Comic Sans MS"/>
                <w:sz w:val="16"/>
                <w:szCs w:val="16"/>
              </w:rPr>
            </w:pPr>
            <w:r w:rsidRPr="0045038E">
              <w:rPr>
                <w:rFonts w:ascii="Comic Sans MS" w:hAnsi="Comic Sans MS"/>
                <w:noProof/>
                <w:sz w:val="16"/>
                <w:szCs w:val="16"/>
                <w:lang w:eastAsia="en-GB"/>
              </w:rPr>
              <w:drawing>
                <wp:anchor distT="0" distB="0" distL="114300" distR="114300" simplePos="0" relativeHeight="251673600" behindDoc="0" locked="0" layoutInCell="1" allowOverlap="1" wp14:anchorId="451D3EDB" wp14:editId="0E012A22">
                  <wp:simplePos x="0" y="0"/>
                  <wp:positionH relativeFrom="column">
                    <wp:posOffset>29354</wp:posOffset>
                  </wp:positionH>
                  <wp:positionV relativeFrom="paragraph">
                    <wp:posOffset>104140</wp:posOffset>
                  </wp:positionV>
                  <wp:extent cx="1181735" cy="942975"/>
                  <wp:effectExtent l="0" t="0" r="0" b="9525"/>
                  <wp:wrapNone/>
                  <wp:docPr id="1" name="Picture 1" descr="C:\Users\cmceldowney133\AppData\Local\Microsoft\Windows\Temporary Internet Files\Content.IE5\JLRDRMGR\ab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eldowney133\AppData\Local\Microsoft\Windows\Temporary Internet Files\Content.IE5\JLRDRMGR\abc[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735" cy="942975"/>
                          </a:xfrm>
                          <a:prstGeom prst="rect">
                            <a:avLst/>
                          </a:prstGeom>
                          <a:noFill/>
                          <a:ln>
                            <a:noFill/>
                          </a:ln>
                        </pic:spPr>
                      </pic:pic>
                    </a:graphicData>
                  </a:graphic>
                </wp:anchor>
              </w:drawing>
            </w:r>
          </w:p>
          <w:p w:rsidR="00325266" w:rsidRPr="0045038E" w:rsidRDefault="00325266" w:rsidP="00325266">
            <w:pPr>
              <w:jc w:val="center"/>
              <w:rPr>
                <w:rFonts w:ascii="Comic Sans MS" w:hAnsi="Comic Sans MS"/>
                <w:sz w:val="16"/>
                <w:szCs w:val="16"/>
              </w:rPr>
            </w:pPr>
          </w:p>
          <w:p w:rsidR="00325266" w:rsidRPr="0045038E" w:rsidRDefault="00325266" w:rsidP="00325266">
            <w:pPr>
              <w:jc w:val="center"/>
              <w:rPr>
                <w:rFonts w:ascii="Comic Sans MS" w:hAnsi="Comic Sans MS"/>
                <w:sz w:val="16"/>
                <w:szCs w:val="16"/>
              </w:rPr>
            </w:pPr>
          </w:p>
          <w:p w:rsidR="00325266" w:rsidRPr="0045038E" w:rsidRDefault="00325266" w:rsidP="00325266">
            <w:pPr>
              <w:jc w:val="center"/>
              <w:rPr>
                <w:rFonts w:ascii="Comic Sans MS" w:hAnsi="Comic Sans MS"/>
                <w:sz w:val="16"/>
                <w:szCs w:val="16"/>
              </w:rPr>
            </w:pPr>
          </w:p>
        </w:tc>
        <w:tc>
          <w:tcPr>
            <w:tcW w:w="4852" w:type="dxa"/>
          </w:tcPr>
          <w:p w:rsidR="00325266" w:rsidRPr="000E01AE" w:rsidRDefault="00325266" w:rsidP="00325266">
            <w:pPr>
              <w:pStyle w:val="BodyText"/>
              <w:numPr>
                <w:ilvl w:val="0"/>
                <w:numId w:val="19"/>
              </w:numPr>
              <w:spacing w:after="0"/>
              <w:ind w:left="220" w:hanging="220"/>
              <w:rPr>
                <w:rFonts w:ascii="Comic Sans MS" w:hAnsi="Comic Sans MS"/>
                <w:sz w:val="20"/>
                <w:szCs w:val="20"/>
              </w:rPr>
            </w:pPr>
            <w:r w:rsidRPr="000E01AE">
              <w:rPr>
                <w:rFonts w:ascii="Comic Sans MS" w:hAnsi="Comic Sans MS"/>
                <w:sz w:val="20"/>
                <w:szCs w:val="20"/>
              </w:rPr>
              <w:t>Understand how dialogue is presented in stories, e.g. through statements, questions, etc.</w:t>
            </w:r>
          </w:p>
          <w:p w:rsidR="00325266" w:rsidRPr="000E01AE" w:rsidRDefault="00DF219F" w:rsidP="00325266">
            <w:pPr>
              <w:pStyle w:val="BodyText"/>
              <w:numPr>
                <w:ilvl w:val="0"/>
                <w:numId w:val="19"/>
              </w:numPr>
              <w:spacing w:after="0"/>
              <w:ind w:left="220" w:hanging="220"/>
              <w:rPr>
                <w:rFonts w:ascii="Comic Sans MS" w:hAnsi="Comic Sans MS"/>
                <w:sz w:val="20"/>
                <w:szCs w:val="20"/>
              </w:rPr>
            </w:pPr>
            <w:r w:rsidRPr="000E01AE">
              <w:rPr>
                <w:rFonts w:ascii="Comic Sans MS" w:hAnsi="Comic Sans MS"/>
                <w:sz w:val="20"/>
                <w:szCs w:val="20"/>
              </w:rPr>
              <w:t>Understand how</w:t>
            </w:r>
            <w:r w:rsidR="00325266" w:rsidRPr="000E01AE">
              <w:rPr>
                <w:rFonts w:ascii="Comic Sans MS" w:hAnsi="Comic Sans MS"/>
                <w:sz w:val="20"/>
                <w:szCs w:val="20"/>
              </w:rPr>
              <w:t xml:space="preserve"> paragraphing is used to organise dialogue</w:t>
            </w:r>
          </w:p>
          <w:p w:rsidR="00325266" w:rsidRPr="000E01AE" w:rsidRDefault="00325266" w:rsidP="00325266">
            <w:pPr>
              <w:pStyle w:val="BodyText"/>
              <w:numPr>
                <w:ilvl w:val="0"/>
                <w:numId w:val="19"/>
              </w:numPr>
              <w:spacing w:after="0"/>
              <w:ind w:left="220" w:hanging="220"/>
              <w:rPr>
                <w:rFonts w:ascii="Comic Sans MS" w:hAnsi="Comic Sans MS"/>
                <w:sz w:val="20"/>
                <w:szCs w:val="20"/>
              </w:rPr>
            </w:pPr>
            <w:r w:rsidRPr="000E01AE">
              <w:rPr>
                <w:rFonts w:ascii="Comic Sans MS" w:hAnsi="Comic Sans MS"/>
                <w:sz w:val="20"/>
                <w:szCs w:val="20"/>
              </w:rPr>
              <w:t>Be aware of the different voices in stories, e.g.  using dramatized readings to show differences between the narrator and different characters</w:t>
            </w:r>
          </w:p>
          <w:p w:rsidR="00325266" w:rsidRPr="000E01AE" w:rsidRDefault="00325266" w:rsidP="00325266">
            <w:pPr>
              <w:pStyle w:val="BodyText"/>
              <w:numPr>
                <w:ilvl w:val="0"/>
                <w:numId w:val="19"/>
              </w:numPr>
              <w:spacing w:after="0"/>
              <w:ind w:left="220" w:hanging="220"/>
              <w:rPr>
                <w:rFonts w:ascii="Comic Sans MS" w:hAnsi="Comic Sans MS"/>
                <w:sz w:val="20"/>
                <w:szCs w:val="20"/>
              </w:rPr>
            </w:pPr>
            <w:r w:rsidRPr="000E01AE">
              <w:rPr>
                <w:rFonts w:ascii="Comic Sans MS" w:hAnsi="Comic Sans MS"/>
                <w:sz w:val="20"/>
                <w:szCs w:val="20"/>
              </w:rPr>
              <w:t xml:space="preserve">Understand the similarities and </w:t>
            </w:r>
            <w:r w:rsidR="00DF219F" w:rsidRPr="000E01AE">
              <w:rPr>
                <w:rFonts w:ascii="Comic Sans MS" w:hAnsi="Comic Sans MS"/>
                <w:sz w:val="20"/>
                <w:szCs w:val="20"/>
              </w:rPr>
              <w:t>differences between</w:t>
            </w:r>
            <w:r w:rsidRPr="000E01AE">
              <w:rPr>
                <w:rFonts w:ascii="Comic Sans MS" w:hAnsi="Comic Sans MS"/>
                <w:sz w:val="20"/>
                <w:szCs w:val="20"/>
              </w:rPr>
              <w:t xml:space="preserve"> a set and a setting</w:t>
            </w:r>
          </w:p>
          <w:p w:rsidR="00325266" w:rsidRPr="000E01AE" w:rsidRDefault="00325266" w:rsidP="00325266">
            <w:pPr>
              <w:pStyle w:val="BodyText"/>
              <w:numPr>
                <w:ilvl w:val="0"/>
                <w:numId w:val="19"/>
              </w:numPr>
              <w:spacing w:after="0"/>
              <w:ind w:left="220" w:hanging="220"/>
              <w:rPr>
                <w:rFonts w:ascii="Comic Sans MS" w:hAnsi="Comic Sans MS"/>
                <w:sz w:val="20"/>
                <w:szCs w:val="20"/>
              </w:rPr>
            </w:pPr>
            <w:r w:rsidRPr="000E01AE">
              <w:rPr>
                <w:rFonts w:ascii="Comic Sans MS" w:hAnsi="Comic Sans MS"/>
                <w:sz w:val="20"/>
                <w:szCs w:val="20"/>
              </w:rPr>
              <w:t>Write neatly and legibly, with handwriting generally joined, consistent in size.</w:t>
            </w:r>
          </w:p>
          <w:p w:rsidR="00325266" w:rsidRPr="000E01AE" w:rsidRDefault="00325266" w:rsidP="00325266">
            <w:pPr>
              <w:pStyle w:val="BodyText"/>
              <w:numPr>
                <w:ilvl w:val="0"/>
                <w:numId w:val="19"/>
              </w:numPr>
              <w:spacing w:after="0"/>
              <w:ind w:left="220" w:hanging="220"/>
              <w:rPr>
                <w:rFonts w:ascii="Comic Sans MS" w:hAnsi="Comic Sans MS"/>
                <w:sz w:val="20"/>
                <w:szCs w:val="20"/>
              </w:rPr>
            </w:pPr>
            <w:r w:rsidRPr="000E01AE">
              <w:rPr>
                <w:rFonts w:ascii="Comic Sans MS" w:hAnsi="Comic Sans MS"/>
                <w:sz w:val="20"/>
                <w:szCs w:val="20"/>
              </w:rPr>
              <w:t>Use upper and lower case letters appropriately within words</w:t>
            </w:r>
          </w:p>
          <w:p w:rsidR="00325266" w:rsidRPr="000E01AE" w:rsidRDefault="00325266" w:rsidP="00325266">
            <w:pPr>
              <w:pStyle w:val="BodyText"/>
              <w:numPr>
                <w:ilvl w:val="0"/>
                <w:numId w:val="19"/>
              </w:numPr>
              <w:spacing w:after="0"/>
              <w:ind w:left="220" w:hanging="220"/>
              <w:rPr>
                <w:rFonts w:ascii="Comic Sans MS" w:hAnsi="Comic Sans MS"/>
                <w:sz w:val="20"/>
                <w:szCs w:val="20"/>
              </w:rPr>
            </w:pPr>
            <w:r w:rsidRPr="000E01AE">
              <w:rPr>
                <w:rFonts w:ascii="Comic Sans MS" w:hAnsi="Comic Sans MS"/>
                <w:sz w:val="20"/>
                <w:szCs w:val="20"/>
              </w:rPr>
              <w:t>Observe correct spacing within and between words</w:t>
            </w:r>
          </w:p>
          <w:p w:rsidR="00325266" w:rsidRPr="000E01AE" w:rsidRDefault="00325266" w:rsidP="00325266">
            <w:pPr>
              <w:pStyle w:val="BodyText"/>
              <w:numPr>
                <w:ilvl w:val="0"/>
                <w:numId w:val="19"/>
              </w:numPr>
              <w:spacing w:after="0"/>
              <w:ind w:left="220" w:hanging="220"/>
              <w:rPr>
                <w:rFonts w:ascii="Comic Sans MS" w:hAnsi="Comic Sans MS"/>
                <w:sz w:val="20"/>
                <w:szCs w:val="20"/>
              </w:rPr>
            </w:pPr>
            <w:r w:rsidRPr="000E01AE">
              <w:rPr>
                <w:rFonts w:ascii="Comic Sans MS" w:hAnsi="Comic Sans MS"/>
                <w:sz w:val="20"/>
                <w:szCs w:val="20"/>
              </w:rPr>
              <w:t>Select appropriate tools for a range of writing purposes, e.g. pencil, drawing materials, computer, dry-wipe markers, chalk</w:t>
            </w:r>
          </w:p>
          <w:p w:rsidR="00325266" w:rsidRDefault="00325266" w:rsidP="00325266">
            <w:pPr>
              <w:pStyle w:val="BodyText"/>
              <w:numPr>
                <w:ilvl w:val="0"/>
                <w:numId w:val="19"/>
              </w:numPr>
              <w:spacing w:after="0"/>
              <w:ind w:left="220" w:hanging="220"/>
              <w:rPr>
                <w:rFonts w:ascii="Comic Sans MS" w:hAnsi="Comic Sans MS"/>
                <w:sz w:val="20"/>
                <w:szCs w:val="20"/>
              </w:rPr>
            </w:pPr>
            <w:r w:rsidRPr="000E01AE">
              <w:rPr>
                <w:rFonts w:ascii="Comic Sans MS" w:hAnsi="Comic Sans MS"/>
                <w:sz w:val="20"/>
                <w:szCs w:val="20"/>
              </w:rPr>
              <w:t>Use keyboard skills to type, edit, redraft texts</w:t>
            </w:r>
          </w:p>
          <w:p w:rsidR="00325266" w:rsidRDefault="00325266" w:rsidP="00325266">
            <w:pPr>
              <w:pStyle w:val="BodyText"/>
              <w:numPr>
                <w:ilvl w:val="0"/>
                <w:numId w:val="19"/>
              </w:numPr>
              <w:spacing w:after="0"/>
              <w:ind w:left="220" w:hanging="220"/>
              <w:rPr>
                <w:rFonts w:ascii="Comic Sans MS" w:hAnsi="Comic Sans MS"/>
                <w:sz w:val="20"/>
                <w:szCs w:val="20"/>
              </w:rPr>
            </w:pPr>
            <w:r w:rsidRPr="00325266">
              <w:rPr>
                <w:rFonts w:ascii="Comic Sans MS" w:hAnsi="Comic Sans MS"/>
                <w:sz w:val="20"/>
                <w:szCs w:val="20"/>
              </w:rPr>
              <w:t>Use awareness of grammar to decipher new or unfamiliar words, e.g. to predict from the text, read on, leave a gap and re-</w:t>
            </w:r>
            <w:r w:rsidR="00DF219F" w:rsidRPr="00325266">
              <w:rPr>
                <w:rFonts w:ascii="Comic Sans MS" w:hAnsi="Comic Sans MS"/>
                <w:sz w:val="20"/>
                <w:szCs w:val="20"/>
              </w:rPr>
              <w:t>read; use</w:t>
            </w:r>
            <w:r w:rsidRPr="00325266">
              <w:rPr>
                <w:rFonts w:ascii="Comic Sans MS" w:hAnsi="Comic Sans MS"/>
                <w:sz w:val="20"/>
                <w:szCs w:val="20"/>
              </w:rPr>
              <w:t xml:space="preserve"> these strategies in conjunction with knowledge of phonemes, word recognition, graphic knowledge and context when reading;</w:t>
            </w:r>
          </w:p>
          <w:p w:rsidR="00325266" w:rsidRPr="00325266" w:rsidRDefault="00325266" w:rsidP="00325266">
            <w:pPr>
              <w:pStyle w:val="BodyText"/>
              <w:spacing w:after="0"/>
              <w:ind w:left="220"/>
              <w:rPr>
                <w:rFonts w:ascii="Comic Sans MS" w:hAnsi="Comic Sans MS"/>
                <w:sz w:val="20"/>
                <w:szCs w:val="20"/>
              </w:rPr>
            </w:pPr>
          </w:p>
        </w:tc>
        <w:tc>
          <w:tcPr>
            <w:tcW w:w="5245" w:type="dxa"/>
          </w:tcPr>
          <w:p w:rsidR="00325266" w:rsidRPr="007A4D03" w:rsidRDefault="00325266" w:rsidP="00325266">
            <w:pPr>
              <w:pStyle w:val="ListParagraph"/>
              <w:numPr>
                <w:ilvl w:val="0"/>
                <w:numId w:val="38"/>
              </w:numPr>
              <w:ind w:left="209" w:hanging="209"/>
              <w:rPr>
                <w:rFonts w:ascii="Comic Sans MS" w:hAnsi="Comic Sans MS"/>
                <w:sz w:val="20"/>
                <w:szCs w:val="20"/>
              </w:rPr>
            </w:pPr>
            <w:r w:rsidRPr="007A4D03">
              <w:rPr>
                <w:rFonts w:ascii="Comic Sans MS" w:hAnsi="Comic Sans MS"/>
                <w:sz w:val="20"/>
                <w:szCs w:val="20"/>
              </w:rPr>
              <w:t xml:space="preserve">hear, read and </w:t>
            </w:r>
            <w:proofErr w:type="gramStart"/>
            <w:r w:rsidRPr="007A4D03">
              <w:rPr>
                <w:rFonts w:ascii="Comic Sans MS" w:hAnsi="Comic Sans MS"/>
                <w:sz w:val="20"/>
                <w:szCs w:val="20"/>
              </w:rPr>
              <w:t>spell  initial</w:t>
            </w:r>
            <w:proofErr w:type="gramEnd"/>
            <w:r w:rsidRPr="007A4D03">
              <w:rPr>
                <w:rFonts w:ascii="Comic Sans MS" w:hAnsi="Comic Sans MS"/>
                <w:sz w:val="20"/>
                <w:szCs w:val="20"/>
              </w:rPr>
              <w:t>, final and medial sounds in words</w:t>
            </w:r>
          </w:p>
          <w:p w:rsidR="00325266" w:rsidRPr="007A4D03" w:rsidRDefault="00325266" w:rsidP="00325266">
            <w:pPr>
              <w:pStyle w:val="ListParagraph"/>
              <w:numPr>
                <w:ilvl w:val="0"/>
                <w:numId w:val="38"/>
              </w:numPr>
              <w:ind w:left="209" w:hanging="209"/>
              <w:rPr>
                <w:rFonts w:ascii="Comic Sans MS" w:hAnsi="Comic Sans MS"/>
                <w:sz w:val="20"/>
                <w:szCs w:val="20"/>
              </w:rPr>
            </w:pPr>
            <w:r w:rsidRPr="007A4D03">
              <w:rPr>
                <w:rFonts w:ascii="Comic Sans MS" w:hAnsi="Comic Sans MS"/>
                <w:sz w:val="20"/>
                <w:szCs w:val="20"/>
              </w:rPr>
              <w:t xml:space="preserve">identify separate phonemes within words in speech and </w:t>
            </w:r>
            <w:proofErr w:type="gramStart"/>
            <w:r w:rsidRPr="007A4D03">
              <w:rPr>
                <w:rFonts w:ascii="Comic Sans MS" w:hAnsi="Comic Sans MS"/>
                <w:sz w:val="20"/>
                <w:szCs w:val="20"/>
              </w:rPr>
              <w:t>writing;  recognise</w:t>
            </w:r>
            <w:proofErr w:type="gramEnd"/>
            <w:r w:rsidRPr="007A4D03">
              <w:rPr>
                <w:rFonts w:ascii="Comic Sans MS" w:hAnsi="Comic Sans MS"/>
                <w:sz w:val="20"/>
                <w:szCs w:val="20"/>
              </w:rPr>
              <w:t xml:space="preserve"> sounds are represented by letters; understand one letter to one sound correspondence, with </w:t>
            </w:r>
            <w:proofErr w:type="spellStart"/>
            <w:r w:rsidRPr="007A4D03">
              <w:rPr>
                <w:rFonts w:ascii="Comic Sans MS" w:hAnsi="Comic Sans MS"/>
                <w:sz w:val="20"/>
                <w:szCs w:val="20"/>
              </w:rPr>
              <w:t>vcc</w:t>
            </w:r>
            <w:proofErr w:type="spellEnd"/>
            <w:r w:rsidRPr="007A4D03">
              <w:rPr>
                <w:rFonts w:ascii="Comic Sans MS" w:hAnsi="Comic Sans MS"/>
                <w:sz w:val="20"/>
                <w:szCs w:val="20"/>
              </w:rPr>
              <w:t xml:space="preserve">, </w:t>
            </w:r>
            <w:proofErr w:type="spellStart"/>
            <w:r w:rsidRPr="007A4D03">
              <w:rPr>
                <w:rFonts w:ascii="Comic Sans MS" w:hAnsi="Comic Sans MS"/>
                <w:sz w:val="20"/>
                <w:szCs w:val="20"/>
              </w:rPr>
              <w:t>cvcc</w:t>
            </w:r>
            <w:proofErr w:type="spellEnd"/>
            <w:r w:rsidRPr="007A4D03">
              <w:rPr>
                <w:rFonts w:ascii="Comic Sans MS" w:hAnsi="Comic Sans MS"/>
                <w:sz w:val="20"/>
                <w:szCs w:val="20"/>
              </w:rPr>
              <w:t xml:space="preserve">, </w:t>
            </w:r>
            <w:proofErr w:type="spellStart"/>
            <w:r w:rsidRPr="007A4D03">
              <w:rPr>
                <w:rFonts w:ascii="Comic Sans MS" w:hAnsi="Comic Sans MS"/>
                <w:sz w:val="20"/>
                <w:szCs w:val="20"/>
              </w:rPr>
              <w:t>ccvc</w:t>
            </w:r>
            <w:proofErr w:type="spellEnd"/>
            <w:r w:rsidRPr="007A4D03">
              <w:rPr>
                <w:rFonts w:ascii="Comic Sans MS" w:hAnsi="Comic Sans MS"/>
                <w:sz w:val="20"/>
                <w:szCs w:val="20"/>
              </w:rPr>
              <w:t xml:space="preserve"> words</w:t>
            </w:r>
          </w:p>
          <w:p w:rsidR="00325266" w:rsidRPr="007A4D03" w:rsidRDefault="00325266" w:rsidP="00325266">
            <w:pPr>
              <w:pStyle w:val="ListParagraph"/>
              <w:numPr>
                <w:ilvl w:val="0"/>
                <w:numId w:val="38"/>
              </w:numPr>
              <w:ind w:left="209" w:hanging="209"/>
              <w:rPr>
                <w:rFonts w:ascii="Comic Sans MS" w:hAnsi="Comic Sans MS"/>
                <w:sz w:val="20"/>
                <w:szCs w:val="20"/>
              </w:rPr>
            </w:pPr>
            <w:r w:rsidRPr="007A4D03">
              <w:rPr>
                <w:rFonts w:ascii="Comic Sans MS" w:hAnsi="Comic Sans MS"/>
                <w:sz w:val="20"/>
                <w:szCs w:val="20"/>
              </w:rPr>
              <w:t>Identify, segment and blend syllables in words orally, in reading and in writing.</w:t>
            </w:r>
          </w:p>
          <w:p w:rsidR="00325266" w:rsidRPr="007A4D03" w:rsidRDefault="00325266" w:rsidP="00325266">
            <w:pPr>
              <w:pStyle w:val="ListParagraph"/>
              <w:numPr>
                <w:ilvl w:val="0"/>
                <w:numId w:val="38"/>
              </w:numPr>
              <w:ind w:left="209" w:hanging="209"/>
              <w:rPr>
                <w:rFonts w:ascii="Comic Sans MS" w:hAnsi="Comic Sans MS"/>
                <w:sz w:val="20"/>
                <w:szCs w:val="20"/>
              </w:rPr>
            </w:pPr>
            <w:r w:rsidRPr="007A4D03">
              <w:rPr>
                <w:rFonts w:ascii="Comic Sans MS" w:hAnsi="Comic Sans MS"/>
                <w:sz w:val="20"/>
                <w:szCs w:val="20"/>
              </w:rPr>
              <w:t>read and spell multi-syllable words with one letter one sound correspondence</w:t>
            </w:r>
          </w:p>
          <w:p w:rsidR="00325266" w:rsidRPr="007A4D03" w:rsidRDefault="00325266" w:rsidP="00325266">
            <w:pPr>
              <w:pStyle w:val="ListParagraph"/>
              <w:numPr>
                <w:ilvl w:val="0"/>
                <w:numId w:val="38"/>
              </w:numPr>
              <w:ind w:left="209" w:hanging="209"/>
              <w:rPr>
                <w:rFonts w:ascii="Comic Sans MS" w:hAnsi="Comic Sans MS"/>
                <w:sz w:val="20"/>
                <w:szCs w:val="20"/>
              </w:rPr>
            </w:pPr>
            <w:r w:rsidRPr="007A4D03">
              <w:rPr>
                <w:rFonts w:ascii="Comic Sans MS" w:hAnsi="Comic Sans MS"/>
                <w:sz w:val="20"/>
                <w:szCs w:val="20"/>
              </w:rPr>
              <w:t>know and understand that a sound can be represented by more than one letter (the number of sounds and letters in a word may not always correspond)</w:t>
            </w:r>
          </w:p>
          <w:p w:rsidR="00325266" w:rsidRPr="007A4D03" w:rsidRDefault="00325266" w:rsidP="00325266">
            <w:pPr>
              <w:pStyle w:val="ListParagraph"/>
              <w:numPr>
                <w:ilvl w:val="0"/>
                <w:numId w:val="38"/>
              </w:numPr>
              <w:ind w:left="209" w:hanging="209"/>
              <w:rPr>
                <w:rFonts w:ascii="Comic Sans MS" w:hAnsi="Comic Sans MS"/>
                <w:sz w:val="20"/>
                <w:szCs w:val="20"/>
              </w:rPr>
            </w:pPr>
            <w:r w:rsidRPr="007A4D03">
              <w:rPr>
                <w:rFonts w:ascii="Comic Sans MS" w:hAnsi="Comic Sans MS"/>
                <w:sz w:val="20"/>
                <w:szCs w:val="20"/>
              </w:rPr>
              <w:t xml:space="preserve">know and understand that the same spelling may </w:t>
            </w:r>
            <w:proofErr w:type="gramStart"/>
            <w:r w:rsidRPr="007A4D03">
              <w:rPr>
                <w:rFonts w:ascii="Comic Sans MS" w:hAnsi="Comic Sans MS"/>
                <w:sz w:val="20"/>
                <w:szCs w:val="20"/>
              </w:rPr>
              <w:t>be  represented</w:t>
            </w:r>
            <w:proofErr w:type="gramEnd"/>
            <w:r w:rsidRPr="007A4D03">
              <w:rPr>
                <w:rFonts w:ascii="Comic Sans MS" w:hAnsi="Comic Sans MS"/>
                <w:sz w:val="20"/>
                <w:szCs w:val="20"/>
              </w:rPr>
              <w:t xml:space="preserve"> by  more than one sound , e.g. c</w:t>
            </w:r>
            <w:r w:rsidRPr="007A4D03">
              <w:rPr>
                <w:rFonts w:ascii="Comic Sans MS" w:hAnsi="Comic Sans MS"/>
                <w:b/>
                <w:sz w:val="20"/>
                <w:szCs w:val="20"/>
              </w:rPr>
              <w:t>ow</w:t>
            </w:r>
            <w:r w:rsidRPr="007A4D03">
              <w:rPr>
                <w:rFonts w:ascii="Comic Sans MS" w:hAnsi="Comic Sans MS"/>
                <w:sz w:val="20"/>
                <w:szCs w:val="20"/>
              </w:rPr>
              <w:t>, bl</w:t>
            </w:r>
            <w:r w:rsidRPr="007A4D03">
              <w:rPr>
                <w:rFonts w:ascii="Comic Sans MS" w:hAnsi="Comic Sans MS"/>
                <w:b/>
                <w:sz w:val="20"/>
                <w:szCs w:val="20"/>
              </w:rPr>
              <w:t>ow</w:t>
            </w:r>
          </w:p>
          <w:p w:rsidR="00325266" w:rsidRPr="007A4D03" w:rsidRDefault="00325266" w:rsidP="00325266">
            <w:pPr>
              <w:pStyle w:val="ListParagraph"/>
              <w:numPr>
                <w:ilvl w:val="0"/>
                <w:numId w:val="38"/>
              </w:numPr>
              <w:ind w:left="209" w:hanging="209"/>
              <w:rPr>
                <w:rFonts w:ascii="Comic Sans MS" w:hAnsi="Comic Sans MS"/>
                <w:sz w:val="20"/>
                <w:szCs w:val="20"/>
              </w:rPr>
            </w:pPr>
            <w:r w:rsidRPr="007A4D03">
              <w:rPr>
                <w:rFonts w:ascii="Comic Sans MS" w:hAnsi="Comic Sans MS"/>
                <w:sz w:val="20"/>
                <w:szCs w:val="20"/>
              </w:rPr>
              <w:t xml:space="preserve">identify </w:t>
            </w:r>
            <w:proofErr w:type="spellStart"/>
            <w:r w:rsidRPr="007A4D03">
              <w:rPr>
                <w:rFonts w:ascii="Comic Sans MS" w:hAnsi="Comic Sans MS"/>
                <w:sz w:val="20"/>
                <w:szCs w:val="20"/>
              </w:rPr>
              <w:t>mis</w:t>
            </w:r>
            <w:proofErr w:type="spellEnd"/>
            <w:r w:rsidRPr="007A4D03">
              <w:rPr>
                <w:rFonts w:ascii="Comic Sans MS" w:hAnsi="Comic Sans MS"/>
                <w:sz w:val="20"/>
                <w:szCs w:val="20"/>
              </w:rPr>
              <w:t>-spelt words in own writing</w:t>
            </w:r>
          </w:p>
          <w:p w:rsidR="00325266" w:rsidRDefault="00325266" w:rsidP="00325266">
            <w:pPr>
              <w:pStyle w:val="ListParagraph"/>
              <w:numPr>
                <w:ilvl w:val="0"/>
                <w:numId w:val="38"/>
              </w:numPr>
              <w:ind w:left="209" w:hanging="209"/>
              <w:rPr>
                <w:rFonts w:ascii="Comic Sans MS" w:hAnsi="Comic Sans MS"/>
                <w:sz w:val="20"/>
                <w:szCs w:val="20"/>
              </w:rPr>
            </w:pPr>
            <w:r w:rsidRPr="007A4D03">
              <w:rPr>
                <w:rFonts w:ascii="Comic Sans MS" w:hAnsi="Comic Sans MS"/>
                <w:sz w:val="20"/>
                <w:szCs w:val="20"/>
              </w:rPr>
              <w:t xml:space="preserve">use </w:t>
            </w:r>
            <w:r w:rsidRPr="007A4D03">
              <w:rPr>
                <w:rFonts w:ascii="Comic Sans MS" w:hAnsi="Comic Sans MS"/>
                <w:b/>
                <w:sz w:val="20"/>
                <w:szCs w:val="20"/>
              </w:rPr>
              <w:t>independent spelling strategies</w:t>
            </w:r>
            <w:r w:rsidRPr="007A4D03">
              <w:rPr>
                <w:rFonts w:ascii="Comic Sans MS" w:hAnsi="Comic Sans MS"/>
                <w:sz w:val="20"/>
                <w:szCs w:val="20"/>
              </w:rPr>
              <w:t xml:space="preserve"> including segmenting phonemes and representing in writing, using visual skills e.g. checking critical features (i.e. does it look right, shape, length etc.), building other words with similar patterns and meanings, e.g. medical, medicine, spelling by analogy with other known words, e.g. light, fright, using word banks, dictionaries, etc.;</w:t>
            </w:r>
          </w:p>
          <w:p w:rsidR="004261C1" w:rsidRDefault="00325266" w:rsidP="004261C1">
            <w:pPr>
              <w:pStyle w:val="ListParagraph"/>
              <w:numPr>
                <w:ilvl w:val="0"/>
                <w:numId w:val="38"/>
              </w:numPr>
              <w:ind w:left="209" w:hanging="209"/>
              <w:rPr>
                <w:rFonts w:ascii="Comic Sans MS" w:hAnsi="Comic Sans MS"/>
                <w:sz w:val="20"/>
                <w:szCs w:val="20"/>
              </w:rPr>
            </w:pPr>
            <w:r w:rsidRPr="00325266">
              <w:rPr>
                <w:rFonts w:ascii="Comic Sans MS" w:hAnsi="Comic Sans MS"/>
                <w:sz w:val="20"/>
                <w:szCs w:val="20"/>
              </w:rPr>
              <w:t>Use the term verb appropriately</w:t>
            </w:r>
          </w:p>
          <w:p w:rsidR="00325266" w:rsidRPr="004261C1" w:rsidRDefault="00325266" w:rsidP="004261C1">
            <w:pPr>
              <w:pStyle w:val="ListParagraph"/>
              <w:numPr>
                <w:ilvl w:val="0"/>
                <w:numId w:val="38"/>
              </w:numPr>
              <w:ind w:left="209" w:hanging="209"/>
              <w:rPr>
                <w:rFonts w:ascii="Comic Sans MS" w:hAnsi="Comic Sans MS"/>
                <w:sz w:val="20"/>
                <w:szCs w:val="20"/>
              </w:rPr>
            </w:pPr>
            <w:r w:rsidRPr="004261C1">
              <w:rPr>
                <w:rFonts w:ascii="Comic Sans MS" w:hAnsi="Comic Sans MS"/>
                <w:sz w:val="20"/>
                <w:szCs w:val="20"/>
              </w:rPr>
              <w:t>identify the boundaries between separate sentences in reading and in their own and others</w:t>
            </w:r>
            <w:r w:rsidR="004261C1" w:rsidRPr="004261C1">
              <w:rPr>
                <w:rFonts w:ascii="Comic Sans MS" w:hAnsi="Comic Sans MS"/>
                <w:sz w:val="20"/>
                <w:szCs w:val="20"/>
              </w:rPr>
              <w:t>’ writing</w:t>
            </w:r>
            <w:r w:rsidR="00DF219F">
              <w:rPr>
                <w:rFonts w:ascii="Comic Sans MS" w:hAnsi="Comic Sans MS"/>
                <w:sz w:val="20"/>
                <w:szCs w:val="20"/>
              </w:rPr>
              <w:t xml:space="preserve">, using full stops and capital letters. </w:t>
            </w:r>
          </w:p>
          <w:p w:rsidR="00325266" w:rsidRPr="007A4D03" w:rsidRDefault="00325266" w:rsidP="00325266">
            <w:pPr>
              <w:pStyle w:val="ListParagraph"/>
              <w:numPr>
                <w:ilvl w:val="0"/>
                <w:numId w:val="38"/>
              </w:numPr>
              <w:rPr>
                <w:rFonts w:ascii="Comic Sans MS" w:hAnsi="Comic Sans MS"/>
                <w:sz w:val="20"/>
                <w:szCs w:val="20"/>
              </w:rPr>
            </w:pPr>
          </w:p>
        </w:tc>
        <w:tc>
          <w:tcPr>
            <w:tcW w:w="3202" w:type="dxa"/>
          </w:tcPr>
          <w:p w:rsidR="004261C1" w:rsidRPr="004261C1" w:rsidRDefault="004261C1" w:rsidP="004261C1">
            <w:pPr>
              <w:pStyle w:val="ListParagraph"/>
              <w:numPr>
                <w:ilvl w:val="0"/>
                <w:numId w:val="38"/>
              </w:numPr>
              <w:rPr>
                <w:rFonts w:ascii="Comic Sans MS" w:hAnsi="Comic Sans MS"/>
                <w:color w:val="000000" w:themeColor="text1"/>
                <w:sz w:val="20"/>
                <w:szCs w:val="20"/>
              </w:rPr>
            </w:pPr>
            <w:r w:rsidRPr="004261C1">
              <w:rPr>
                <w:rFonts w:ascii="Comic Sans MS" w:hAnsi="Comic Sans MS"/>
                <w:color w:val="000000" w:themeColor="text1"/>
                <w:sz w:val="20"/>
                <w:szCs w:val="20"/>
              </w:rPr>
              <w:t xml:space="preserve">Understanding the purpose an importance of the </w:t>
            </w:r>
            <w:r w:rsidR="006F622D" w:rsidRPr="004261C1">
              <w:rPr>
                <w:rFonts w:ascii="Comic Sans MS" w:hAnsi="Comic Sans MS"/>
                <w:color w:val="000000" w:themeColor="text1"/>
                <w:sz w:val="20"/>
                <w:szCs w:val="20"/>
              </w:rPr>
              <w:t>effect</w:t>
            </w:r>
            <w:r w:rsidRPr="004261C1">
              <w:rPr>
                <w:rFonts w:ascii="Comic Sans MS" w:hAnsi="Comic Sans MS"/>
                <w:color w:val="000000" w:themeColor="text1"/>
                <w:sz w:val="20"/>
                <w:szCs w:val="20"/>
              </w:rPr>
              <w:t xml:space="preserve"> of an audience. </w:t>
            </w:r>
          </w:p>
          <w:p w:rsidR="00325266" w:rsidRPr="0045038E" w:rsidRDefault="004261C1" w:rsidP="004261C1">
            <w:pPr>
              <w:rPr>
                <w:rFonts w:ascii="Comic Sans MS" w:hAnsi="Comic Sans MS"/>
                <w:sz w:val="16"/>
                <w:szCs w:val="16"/>
              </w:rPr>
            </w:pPr>
            <w:r w:rsidRPr="007A4D03">
              <w:rPr>
                <w:rFonts w:ascii="Comic Sans MS" w:hAnsi="Comic Sans MS"/>
                <w:color w:val="000000" w:themeColor="text1"/>
                <w:sz w:val="20"/>
                <w:szCs w:val="20"/>
              </w:rPr>
              <w:t>Reading parts of stories</w:t>
            </w:r>
            <w:r>
              <w:rPr>
                <w:rFonts w:ascii="Comic Sans MS" w:hAnsi="Comic Sans MS"/>
                <w:color w:val="000000" w:themeColor="text1"/>
                <w:sz w:val="20"/>
                <w:szCs w:val="20"/>
              </w:rPr>
              <w:t xml:space="preserve"> aloud</w:t>
            </w:r>
            <w:r w:rsidRPr="007A4D03">
              <w:rPr>
                <w:rFonts w:ascii="Comic Sans MS" w:hAnsi="Comic Sans MS"/>
                <w:color w:val="000000" w:themeColor="text1"/>
                <w:sz w:val="20"/>
                <w:szCs w:val="20"/>
              </w:rPr>
              <w:t xml:space="preserve"> using the stage directions to change both voice and actions for audience enjoyment and understanding.</w:t>
            </w:r>
            <w:r>
              <w:rPr>
                <w:rFonts w:ascii="Comic Sans MS" w:hAnsi="Comic Sans MS"/>
                <w:color w:val="000000" w:themeColor="text1"/>
                <w:sz w:val="20"/>
                <w:szCs w:val="20"/>
              </w:rPr>
              <w:t xml:space="preserve"> Initially to a partner for feedback and then to a larger group as part of</w:t>
            </w:r>
          </w:p>
        </w:tc>
      </w:tr>
    </w:tbl>
    <w:p w:rsidR="00820CA0" w:rsidRPr="0045038E" w:rsidRDefault="00820CA0" w:rsidP="00DF219F">
      <w:pPr>
        <w:spacing w:after="0"/>
        <w:rPr>
          <w:rFonts w:ascii="Comic Sans MS" w:hAnsi="Comic Sans MS"/>
          <w:sz w:val="16"/>
          <w:szCs w:val="16"/>
        </w:rPr>
      </w:pPr>
      <w:bookmarkStart w:id="0" w:name="_GoBack"/>
      <w:bookmarkEnd w:id="0"/>
    </w:p>
    <w:tbl>
      <w:tblPr>
        <w:tblStyle w:val="TableGrid"/>
        <w:tblW w:w="0" w:type="auto"/>
        <w:tblLook w:val="04A0" w:firstRow="1" w:lastRow="0" w:firstColumn="1" w:lastColumn="0" w:noHBand="0" w:noVBand="1"/>
      </w:tblPr>
      <w:tblGrid>
        <w:gridCol w:w="1696"/>
        <w:gridCol w:w="3969"/>
        <w:gridCol w:w="3216"/>
        <w:gridCol w:w="2972"/>
        <w:gridCol w:w="3535"/>
      </w:tblGrid>
      <w:tr w:rsidR="005C6E9C" w:rsidRPr="0045038E" w:rsidTr="00D638AB">
        <w:trPr>
          <w:trHeight w:val="544"/>
        </w:trPr>
        <w:tc>
          <w:tcPr>
            <w:tcW w:w="1696" w:type="dxa"/>
          </w:tcPr>
          <w:p w:rsidR="005C6E9C" w:rsidRPr="0045038E" w:rsidRDefault="005C6E9C" w:rsidP="00337ECF">
            <w:pPr>
              <w:jc w:val="center"/>
              <w:rPr>
                <w:rFonts w:ascii="Comic Sans MS" w:hAnsi="Comic Sans MS"/>
                <w:sz w:val="16"/>
                <w:szCs w:val="16"/>
              </w:rPr>
            </w:pPr>
          </w:p>
        </w:tc>
        <w:tc>
          <w:tcPr>
            <w:tcW w:w="3969" w:type="dxa"/>
          </w:tcPr>
          <w:p w:rsidR="005C6E9C" w:rsidRPr="0046624A" w:rsidRDefault="005C6E9C" w:rsidP="00337ECF">
            <w:pPr>
              <w:jc w:val="center"/>
              <w:rPr>
                <w:rFonts w:ascii="Comic Sans MS" w:hAnsi="Comic Sans MS"/>
                <w:b/>
                <w:sz w:val="16"/>
                <w:szCs w:val="16"/>
              </w:rPr>
            </w:pPr>
            <w:r w:rsidRPr="0046624A">
              <w:rPr>
                <w:rFonts w:ascii="Comic Sans MS" w:hAnsi="Comic Sans MS"/>
                <w:b/>
                <w:sz w:val="16"/>
                <w:szCs w:val="16"/>
              </w:rPr>
              <w:t>Number</w:t>
            </w:r>
          </w:p>
        </w:tc>
        <w:tc>
          <w:tcPr>
            <w:tcW w:w="3216" w:type="dxa"/>
          </w:tcPr>
          <w:p w:rsidR="005C6E9C" w:rsidRPr="0046624A" w:rsidRDefault="005C6E9C" w:rsidP="00337ECF">
            <w:pPr>
              <w:jc w:val="center"/>
              <w:rPr>
                <w:rFonts w:ascii="Comic Sans MS" w:hAnsi="Comic Sans MS"/>
                <w:b/>
                <w:sz w:val="16"/>
                <w:szCs w:val="16"/>
              </w:rPr>
            </w:pPr>
            <w:r w:rsidRPr="0046624A">
              <w:rPr>
                <w:rFonts w:ascii="Comic Sans MS" w:hAnsi="Comic Sans MS"/>
                <w:b/>
                <w:sz w:val="16"/>
                <w:szCs w:val="16"/>
              </w:rPr>
              <w:t>Measures</w:t>
            </w:r>
          </w:p>
        </w:tc>
        <w:tc>
          <w:tcPr>
            <w:tcW w:w="2972" w:type="dxa"/>
          </w:tcPr>
          <w:p w:rsidR="005C6E9C" w:rsidRPr="0046624A" w:rsidRDefault="005C6E9C" w:rsidP="00337ECF">
            <w:pPr>
              <w:jc w:val="center"/>
              <w:rPr>
                <w:rFonts w:ascii="Comic Sans MS" w:hAnsi="Comic Sans MS"/>
                <w:b/>
                <w:sz w:val="16"/>
                <w:szCs w:val="16"/>
              </w:rPr>
            </w:pPr>
            <w:r w:rsidRPr="0046624A">
              <w:rPr>
                <w:rFonts w:ascii="Comic Sans MS" w:hAnsi="Comic Sans MS"/>
                <w:b/>
                <w:sz w:val="16"/>
                <w:szCs w:val="16"/>
              </w:rPr>
              <w:t>Shape &amp; Space</w:t>
            </w:r>
          </w:p>
        </w:tc>
        <w:tc>
          <w:tcPr>
            <w:tcW w:w="3535" w:type="dxa"/>
          </w:tcPr>
          <w:p w:rsidR="005C6E9C" w:rsidRPr="0046624A" w:rsidRDefault="005C6E9C" w:rsidP="00337ECF">
            <w:pPr>
              <w:jc w:val="center"/>
              <w:rPr>
                <w:rFonts w:ascii="Comic Sans MS" w:hAnsi="Comic Sans MS"/>
                <w:b/>
                <w:sz w:val="16"/>
                <w:szCs w:val="16"/>
              </w:rPr>
            </w:pPr>
            <w:r w:rsidRPr="0046624A">
              <w:rPr>
                <w:rFonts w:ascii="Comic Sans MS" w:hAnsi="Comic Sans MS"/>
                <w:b/>
                <w:sz w:val="16"/>
                <w:szCs w:val="16"/>
              </w:rPr>
              <w:t>Handling Data</w:t>
            </w:r>
          </w:p>
        </w:tc>
      </w:tr>
      <w:tr w:rsidR="005C6E9C" w:rsidRPr="0045038E" w:rsidTr="00D638AB">
        <w:tc>
          <w:tcPr>
            <w:tcW w:w="1696" w:type="dxa"/>
            <w:vMerge w:val="restart"/>
          </w:tcPr>
          <w:p w:rsidR="005C6E9C" w:rsidRPr="0046624A" w:rsidRDefault="005C6E9C" w:rsidP="00337ECF">
            <w:pPr>
              <w:jc w:val="center"/>
              <w:rPr>
                <w:rFonts w:ascii="Comic Sans MS" w:hAnsi="Comic Sans MS"/>
                <w:b/>
                <w:sz w:val="16"/>
                <w:szCs w:val="16"/>
              </w:rPr>
            </w:pPr>
            <w:r w:rsidRPr="0046624A">
              <w:rPr>
                <w:rFonts w:ascii="Comic Sans MS" w:hAnsi="Comic Sans MS"/>
                <w:b/>
                <w:sz w:val="16"/>
                <w:szCs w:val="16"/>
              </w:rPr>
              <w:t>Numeracy</w:t>
            </w:r>
          </w:p>
          <w:p w:rsidR="005C6E9C" w:rsidRPr="0045038E" w:rsidRDefault="005C6E9C" w:rsidP="00337ECF">
            <w:pPr>
              <w:jc w:val="center"/>
              <w:rPr>
                <w:rFonts w:ascii="Comic Sans MS" w:hAnsi="Comic Sans MS"/>
                <w:sz w:val="16"/>
                <w:szCs w:val="16"/>
              </w:rPr>
            </w:pPr>
          </w:p>
          <w:p w:rsidR="005C6E9C" w:rsidRPr="0045038E" w:rsidRDefault="00D638AB" w:rsidP="00337ECF">
            <w:pPr>
              <w:jc w:val="center"/>
              <w:rPr>
                <w:rFonts w:ascii="Comic Sans MS" w:hAnsi="Comic Sans MS"/>
                <w:sz w:val="16"/>
                <w:szCs w:val="16"/>
              </w:rPr>
            </w:pPr>
            <w:r w:rsidRPr="0045038E">
              <w:rPr>
                <w:rFonts w:ascii="Comic Sans MS" w:hAnsi="Comic Sans MS"/>
                <w:noProof/>
                <w:sz w:val="16"/>
                <w:szCs w:val="16"/>
                <w:lang w:eastAsia="en-GB"/>
              </w:rPr>
              <w:drawing>
                <wp:anchor distT="0" distB="0" distL="114300" distR="114300" simplePos="0" relativeHeight="251669504" behindDoc="0" locked="0" layoutInCell="1" allowOverlap="1" wp14:anchorId="701302A6" wp14:editId="24599C88">
                  <wp:simplePos x="0" y="0"/>
                  <wp:positionH relativeFrom="column">
                    <wp:posOffset>-24130</wp:posOffset>
                  </wp:positionH>
                  <wp:positionV relativeFrom="paragraph">
                    <wp:posOffset>115570</wp:posOffset>
                  </wp:positionV>
                  <wp:extent cx="885825" cy="706851"/>
                  <wp:effectExtent l="0" t="0" r="0" b="0"/>
                  <wp:wrapNone/>
                  <wp:docPr id="3" name="Picture 3" descr="C:\Users\cmceldowney133\AppData\Local\Microsoft\Windows\Temporary Internet Files\Content.IE5\JLRDRMGR\ab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eldowney133\AppData\Local\Microsoft\Windows\Temporary Internet Files\Content.IE5\JLRDRMGR\abc[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7068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6E9C" w:rsidRPr="0045038E" w:rsidRDefault="005C6E9C" w:rsidP="00337ECF">
            <w:pPr>
              <w:jc w:val="center"/>
              <w:rPr>
                <w:rFonts w:ascii="Comic Sans MS" w:hAnsi="Comic Sans MS"/>
                <w:sz w:val="16"/>
                <w:szCs w:val="16"/>
              </w:rPr>
            </w:pPr>
          </w:p>
          <w:p w:rsidR="005C6E9C" w:rsidRPr="0045038E" w:rsidRDefault="005C6E9C" w:rsidP="001B73BA">
            <w:pPr>
              <w:rPr>
                <w:rFonts w:ascii="Comic Sans MS" w:hAnsi="Comic Sans MS"/>
                <w:sz w:val="16"/>
                <w:szCs w:val="16"/>
              </w:rPr>
            </w:pPr>
          </w:p>
        </w:tc>
        <w:tc>
          <w:tcPr>
            <w:tcW w:w="3969" w:type="dxa"/>
          </w:tcPr>
          <w:p w:rsidR="00A041C9" w:rsidRPr="00D638AB" w:rsidRDefault="00A041C9" w:rsidP="00783123">
            <w:pPr>
              <w:pStyle w:val="ListParagraph"/>
              <w:numPr>
                <w:ilvl w:val="0"/>
                <w:numId w:val="32"/>
              </w:numPr>
              <w:rPr>
                <w:rFonts w:ascii="Comic Sans MS" w:hAnsi="Comic Sans MS"/>
                <w:sz w:val="18"/>
                <w:szCs w:val="18"/>
              </w:rPr>
            </w:pPr>
            <w:r w:rsidRPr="00D638AB">
              <w:rPr>
                <w:rFonts w:ascii="Comic Sans MS" w:hAnsi="Comic Sans MS"/>
                <w:sz w:val="18"/>
                <w:szCs w:val="18"/>
              </w:rPr>
              <w:t>Order a set of non-consecutive numbers (increasing and decreasing) within 999.</w:t>
            </w:r>
          </w:p>
          <w:p w:rsidR="00A041C9" w:rsidRPr="00D638AB" w:rsidRDefault="00A041C9" w:rsidP="00A041C9">
            <w:pPr>
              <w:pStyle w:val="ListParagraph"/>
              <w:numPr>
                <w:ilvl w:val="0"/>
                <w:numId w:val="32"/>
              </w:numPr>
              <w:rPr>
                <w:rFonts w:ascii="Comic Sans MS" w:hAnsi="Comic Sans MS"/>
                <w:sz w:val="18"/>
                <w:szCs w:val="18"/>
              </w:rPr>
            </w:pPr>
            <w:r w:rsidRPr="00D638AB">
              <w:rPr>
                <w:rFonts w:ascii="Comic Sans MS" w:hAnsi="Comic Sans MS"/>
                <w:sz w:val="18"/>
                <w:szCs w:val="18"/>
              </w:rPr>
              <w:t>Demonstrate value of any number within 999 in terms of hundreds, tens and ones (units) using Base 10 materials.</w:t>
            </w:r>
          </w:p>
          <w:p w:rsidR="00A041C9" w:rsidRPr="00D638AB" w:rsidRDefault="00A041C9" w:rsidP="00A041C9">
            <w:pPr>
              <w:pStyle w:val="ListParagraph"/>
              <w:numPr>
                <w:ilvl w:val="0"/>
                <w:numId w:val="32"/>
              </w:numPr>
              <w:rPr>
                <w:rFonts w:ascii="Comic Sans MS" w:hAnsi="Comic Sans MS"/>
                <w:sz w:val="18"/>
                <w:szCs w:val="18"/>
              </w:rPr>
            </w:pPr>
            <w:r w:rsidRPr="00D638AB">
              <w:rPr>
                <w:rFonts w:ascii="Comic Sans MS" w:hAnsi="Comic Sans MS"/>
                <w:sz w:val="18"/>
                <w:szCs w:val="18"/>
              </w:rPr>
              <w:t>Round numbers within 999 to the nearest 100 and to the nearest 10.</w:t>
            </w:r>
          </w:p>
          <w:p w:rsidR="00A041C9" w:rsidRPr="00D638AB" w:rsidRDefault="00A041C9" w:rsidP="00783123">
            <w:pPr>
              <w:pStyle w:val="ListParagraph"/>
              <w:numPr>
                <w:ilvl w:val="0"/>
                <w:numId w:val="32"/>
              </w:numPr>
              <w:rPr>
                <w:rFonts w:ascii="Comic Sans MS" w:hAnsi="Comic Sans MS"/>
                <w:sz w:val="18"/>
                <w:szCs w:val="18"/>
              </w:rPr>
            </w:pPr>
            <w:r w:rsidRPr="00D638AB">
              <w:rPr>
                <w:rFonts w:ascii="Comic Sans MS" w:hAnsi="Comic Sans MS"/>
                <w:sz w:val="18"/>
                <w:szCs w:val="18"/>
              </w:rPr>
              <w:t>Use knowledge of place value to develop a practical method for vertical addition</w:t>
            </w:r>
            <w:r w:rsidR="00783123" w:rsidRPr="00D638AB">
              <w:rPr>
                <w:rFonts w:ascii="Comic Sans MS" w:hAnsi="Comic Sans MS"/>
                <w:sz w:val="18"/>
                <w:szCs w:val="18"/>
              </w:rPr>
              <w:t xml:space="preserve"> and subtraction</w:t>
            </w:r>
            <w:r w:rsidRPr="00D638AB">
              <w:rPr>
                <w:rFonts w:ascii="Comic Sans MS" w:hAnsi="Comic Sans MS"/>
                <w:sz w:val="18"/>
                <w:szCs w:val="18"/>
              </w:rPr>
              <w:t xml:space="preserve"> </w:t>
            </w:r>
            <w:r w:rsidR="00783123" w:rsidRPr="00D638AB">
              <w:rPr>
                <w:rFonts w:ascii="Comic Sans MS" w:hAnsi="Comic Sans MS"/>
                <w:sz w:val="18"/>
                <w:szCs w:val="18"/>
              </w:rPr>
              <w:t xml:space="preserve">(no exchange) </w:t>
            </w:r>
            <w:r w:rsidRPr="00D638AB">
              <w:rPr>
                <w:rFonts w:ascii="Comic Sans MS" w:hAnsi="Comic Sans MS"/>
                <w:sz w:val="18"/>
                <w:szCs w:val="18"/>
              </w:rPr>
              <w:t xml:space="preserve">HTU </w:t>
            </w:r>
          </w:p>
          <w:p w:rsidR="00A041C9" w:rsidRPr="00D638AB" w:rsidRDefault="00A041C9" w:rsidP="00A041C9">
            <w:pPr>
              <w:pStyle w:val="ListParagraph"/>
              <w:numPr>
                <w:ilvl w:val="0"/>
                <w:numId w:val="32"/>
              </w:numPr>
              <w:rPr>
                <w:rFonts w:ascii="Comic Sans MS" w:hAnsi="Comic Sans MS"/>
                <w:sz w:val="18"/>
                <w:szCs w:val="18"/>
              </w:rPr>
            </w:pPr>
            <w:r w:rsidRPr="00D638AB">
              <w:rPr>
                <w:rFonts w:ascii="Comic Sans MS" w:hAnsi="Comic Sans MS"/>
                <w:sz w:val="18"/>
                <w:szCs w:val="18"/>
              </w:rPr>
              <w:t>Mentally add 9 to any number, answers within 100.</w:t>
            </w:r>
          </w:p>
          <w:p w:rsidR="00A041C9" w:rsidRPr="00D638AB" w:rsidRDefault="00783123" w:rsidP="00A041C9">
            <w:pPr>
              <w:pStyle w:val="ListParagraph"/>
              <w:numPr>
                <w:ilvl w:val="0"/>
                <w:numId w:val="32"/>
              </w:numPr>
              <w:rPr>
                <w:rFonts w:ascii="Comic Sans MS" w:hAnsi="Comic Sans MS"/>
                <w:sz w:val="18"/>
                <w:szCs w:val="18"/>
              </w:rPr>
            </w:pPr>
            <w:r w:rsidRPr="00D638AB">
              <w:rPr>
                <w:rFonts w:ascii="Comic Sans MS" w:hAnsi="Comic Sans MS"/>
                <w:sz w:val="18"/>
                <w:szCs w:val="18"/>
              </w:rPr>
              <w:t xml:space="preserve">Mentally add 19, 29, 39etc </w:t>
            </w:r>
            <w:r w:rsidR="00A041C9" w:rsidRPr="00D638AB">
              <w:rPr>
                <w:rFonts w:ascii="Comic Sans MS" w:hAnsi="Comic Sans MS"/>
                <w:sz w:val="18"/>
                <w:szCs w:val="18"/>
              </w:rPr>
              <w:t>to any number, answers within 100.</w:t>
            </w:r>
          </w:p>
          <w:p w:rsidR="00706FFC" w:rsidRPr="00D638AB" w:rsidRDefault="00A041C9" w:rsidP="00A041C9">
            <w:pPr>
              <w:pStyle w:val="ListParagraph"/>
              <w:numPr>
                <w:ilvl w:val="0"/>
                <w:numId w:val="32"/>
              </w:numPr>
              <w:rPr>
                <w:rFonts w:ascii="Comic Sans MS" w:hAnsi="Comic Sans MS"/>
                <w:sz w:val="18"/>
                <w:szCs w:val="18"/>
              </w:rPr>
            </w:pPr>
            <w:r w:rsidRPr="00D638AB">
              <w:rPr>
                <w:rFonts w:ascii="Comic Sans MS" w:hAnsi="Comic Sans MS"/>
                <w:sz w:val="18"/>
                <w:szCs w:val="18"/>
              </w:rPr>
              <w:t>Know doubles of multiples of 10 up to double 50.</w:t>
            </w:r>
          </w:p>
          <w:p w:rsidR="00A041C9" w:rsidRPr="00D638AB" w:rsidRDefault="00A041C9" w:rsidP="00D638AB">
            <w:pPr>
              <w:pStyle w:val="ListParagraph"/>
              <w:numPr>
                <w:ilvl w:val="0"/>
                <w:numId w:val="32"/>
              </w:numPr>
              <w:rPr>
                <w:rFonts w:ascii="Comic Sans MS" w:hAnsi="Comic Sans MS"/>
                <w:color w:val="000000" w:themeColor="text1"/>
                <w:sz w:val="18"/>
                <w:szCs w:val="18"/>
              </w:rPr>
            </w:pPr>
            <w:r w:rsidRPr="00D638AB">
              <w:rPr>
                <w:rFonts w:ascii="Comic Sans MS" w:hAnsi="Comic Sans MS"/>
                <w:color w:val="000000" w:themeColor="text1"/>
                <w:sz w:val="18"/>
                <w:szCs w:val="18"/>
              </w:rPr>
              <w:t xml:space="preserve">Understand the 3 </w:t>
            </w:r>
            <w:r w:rsidR="00783123" w:rsidRPr="00D638AB">
              <w:rPr>
                <w:rFonts w:ascii="Comic Sans MS" w:hAnsi="Comic Sans MS"/>
                <w:color w:val="000000" w:themeColor="text1"/>
                <w:sz w:val="18"/>
                <w:szCs w:val="18"/>
              </w:rPr>
              <w:t>and 4</w:t>
            </w:r>
            <w:r w:rsidRPr="00D638AB">
              <w:rPr>
                <w:rFonts w:ascii="Comic Sans MS" w:hAnsi="Comic Sans MS"/>
                <w:color w:val="000000" w:themeColor="text1"/>
                <w:sz w:val="18"/>
                <w:szCs w:val="18"/>
              </w:rPr>
              <w:t xml:space="preserve"> multiplication facts as repeated addition, and as arrays. Develop</w:t>
            </w:r>
            <w:r w:rsidR="00D638AB" w:rsidRPr="00D638AB">
              <w:rPr>
                <w:rFonts w:ascii="Comic Sans MS" w:hAnsi="Comic Sans MS"/>
                <w:color w:val="000000" w:themeColor="text1"/>
                <w:sz w:val="18"/>
                <w:szCs w:val="18"/>
              </w:rPr>
              <w:t>ing</w:t>
            </w:r>
            <w:r w:rsidRPr="00D638AB">
              <w:rPr>
                <w:rFonts w:ascii="Comic Sans MS" w:hAnsi="Comic Sans MS"/>
                <w:color w:val="000000" w:themeColor="text1"/>
                <w:sz w:val="18"/>
                <w:szCs w:val="18"/>
              </w:rPr>
              <w:t xml:space="preserve"> quick recall, using understanding of commutativity.</w:t>
            </w:r>
          </w:p>
          <w:p w:rsidR="00A041C9" w:rsidRPr="00D638AB" w:rsidRDefault="00A041C9" w:rsidP="00A041C9">
            <w:pPr>
              <w:pStyle w:val="ListParagraph"/>
              <w:numPr>
                <w:ilvl w:val="0"/>
                <w:numId w:val="32"/>
              </w:numPr>
              <w:rPr>
                <w:rFonts w:ascii="Comic Sans MS" w:hAnsi="Comic Sans MS"/>
                <w:sz w:val="18"/>
                <w:szCs w:val="18"/>
              </w:rPr>
            </w:pPr>
            <w:r w:rsidRPr="00D638AB">
              <w:rPr>
                <w:rFonts w:ascii="Comic Sans MS" w:hAnsi="Comic Sans MS"/>
                <w:color w:val="000000" w:themeColor="text1"/>
                <w:sz w:val="18"/>
                <w:szCs w:val="18"/>
              </w:rPr>
              <w:t>Understand that finding “half” of a total is equivalent to dividing that total by 2.</w:t>
            </w:r>
          </w:p>
        </w:tc>
        <w:tc>
          <w:tcPr>
            <w:tcW w:w="3216" w:type="dxa"/>
          </w:tcPr>
          <w:p w:rsidR="00A041C9" w:rsidRPr="00D638AB" w:rsidRDefault="00A041C9" w:rsidP="00A041C9">
            <w:pPr>
              <w:pStyle w:val="ListParagraph"/>
              <w:numPr>
                <w:ilvl w:val="0"/>
                <w:numId w:val="6"/>
              </w:numPr>
              <w:rPr>
                <w:rFonts w:ascii="Comic Sans MS" w:hAnsi="Comic Sans MS"/>
                <w:sz w:val="18"/>
                <w:szCs w:val="18"/>
              </w:rPr>
            </w:pPr>
            <w:r w:rsidRPr="00D638AB">
              <w:rPr>
                <w:rFonts w:ascii="Comic Sans MS" w:hAnsi="Comic Sans MS"/>
                <w:sz w:val="18"/>
                <w:szCs w:val="18"/>
              </w:rPr>
              <w:t>Compare different ways of spending a fixed budget up to £10.00.</w:t>
            </w:r>
          </w:p>
          <w:p w:rsidR="00A041C9" w:rsidRPr="00D638AB" w:rsidRDefault="00A041C9" w:rsidP="00A041C9">
            <w:pPr>
              <w:pStyle w:val="ListParagraph"/>
              <w:numPr>
                <w:ilvl w:val="0"/>
                <w:numId w:val="6"/>
              </w:numPr>
              <w:rPr>
                <w:rFonts w:ascii="Comic Sans MS" w:hAnsi="Comic Sans MS"/>
                <w:sz w:val="18"/>
                <w:szCs w:val="18"/>
              </w:rPr>
            </w:pPr>
            <w:r w:rsidRPr="00D638AB">
              <w:rPr>
                <w:rFonts w:ascii="Comic Sans MS" w:hAnsi="Comic Sans MS"/>
                <w:sz w:val="18"/>
                <w:szCs w:val="18"/>
              </w:rPr>
              <w:t>Calculate estimated costs by rounding prices to the nearest pound, 50p or 10p as appropriate.</w:t>
            </w:r>
          </w:p>
          <w:p w:rsidR="00A041C9" w:rsidRPr="00D638AB" w:rsidRDefault="00A041C9" w:rsidP="00A041C9">
            <w:pPr>
              <w:pStyle w:val="ListParagraph"/>
              <w:numPr>
                <w:ilvl w:val="0"/>
                <w:numId w:val="6"/>
              </w:numPr>
              <w:rPr>
                <w:rFonts w:ascii="Comic Sans MS" w:hAnsi="Comic Sans MS"/>
                <w:sz w:val="18"/>
                <w:szCs w:val="18"/>
              </w:rPr>
            </w:pPr>
            <w:r w:rsidRPr="00D638AB">
              <w:rPr>
                <w:rFonts w:ascii="Comic Sans MS" w:hAnsi="Comic Sans MS"/>
                <w:sz w:val="18"/>
                <w:szCs w:val="18"/>
              </w:rPr>
              <w:t xml:space="preserve">Discuss ways of managing money effectively: e.g. deciding on best value when considering different options, putting money into a savings account etc. </w:t>
            </w:r>
          </w:p>
          <w:p w:rsidR="00A041C9" w:rsidRPr="00D638AB" w:rsidRDefault="00A041C9" w:rsidP="00A041C9">
            <w:pPr>
              <w:pStyle w:val="ListParagraph"/>
              <w:numPr>
                <w:ilvl w:val="0"/>
                <w:numId w:val="6"/>
              </w:numPr>
              <w:rPr>
                <w:rFonts w:ascii="Comic Sans MS" w:hAnsi="Comic Sans MS"/>
                <w:sz w:val="18"/>
                <w:szCs w:val="18"/>
              </w:rPr>
            </w:pPr>
            <w:r w:rsidRPr="00D638AB">
              <w:rPr>
                <w:rFonts w:ascii="Comic Sans MS" w:hAnsi="Comic Sans MS"/>
                <w:sz w:val="18"/>
                <w:szCs w:val="18"/>
              </w:rPr>
              <w:t>Estimate and measure shorter lengths in centimetres.</w:t>
            </w:r>
          </w:p>
          <w:p w:rsidR="00A041C9" w:rsidRPr="00D638AB" w:rsidRDefault="00A041C9" w:rsidP="00A041C9">
            <w:pPr>
              <w:pStyle w:val="ListParagraph"/>
              <w:numPr>
                <w:ilvl w:val="0"/>
                <w:numId w:val="6"/>
              </w:numPr>
              <w:rPr>
                <w:rFonts w:ascii="Comic Sans MS" w:hAnsi="Comic Sans MS"/>
                <w:sz w:val="18"/>
                <w:szCs w:val="18"/>
              </w:rPr>
            </w:pPr>
            <w:r w:rsidRPr="00D638AB">
              <w:rPr>
                <w:rFonts w:ascii="Comic Sans MS" w:hAnsi="Comic Sans MS"/>
                <w:sz w:val="18"/>
                <w:szCs w:val="18"/>
              </w:rPr>
              <w:t>Discuss how to measure lengths more accurately – use metres and cm, weight kg &amp;g and capacity ml and l.</w:t>
            </w:r>
          </w:p>
          <w:p w:rsidR="00A041C9" w:rsidRPr="00D638AB" w:rsidRDefault="00A041C9" w:rsidP="00A041C9">
            <w:pPr>
              <w:pStyle w:val="ListParagraph"/>
              <w:numPr>
                <w:ilvl w:val="0"/>
                <w:numId w:val="6"/>
              </w:numPr>
              <w:rPr>
                <w:rFonts w:ascii="Comic Sans MS" w:hAnsi="Comic Sans MS"/>
                <w:sz w:val="18"/>
                <w:szCs w:val="18"/>
              </w:rPr>
            </w:pPr>
            <w:r w:rsidRPr="00D638AB">
              <w:rPr>
                <w:rFonts w:ascii="Comic Sans MS" w:hAnsi="Comic Sans MS"/>
                <w:sz w:val="18"/>
                <w:szCs w:val="18"/>
              </w:rPr>
              <w:t>Use different measuring instruments, knowing how to use each one with reasonable accuracy.</w:t>
            </w:r>
          </w:p>
          <w:p w:rsidR="00A041C9" w:rsidRPr="00D638AB" w:rsidRDefault="00A041C9" w:rsidP="00A041C9">
            <w:pPr>
              <w:pStyle w:val="ListParagraph"/>
              <w:numPr>
                <w:ilvl w:val="0"/>
                <w:numId w:val="6"/>
              </w:numPr>
              <w:rPr>
                <w:rFonts w:ascii="Comic Sans MS" w:hAnsi="Comic Sans MS"/>
                <w:sz w:val="18"/>
                <w:szCs w:val="18"/>
              </w:rPr>
            </w:pPr>
            <w:r w:rsidRPr="00D638AB">
              <w:rPr>
                <w:rFonts w:ascii="Comic Sans MS" w:hAnsi="Comic Sans MS"/>
                <w:sz w:val="18"/>
                <w:szCs w:val="18"/>
              </w:rPr>
              <w:t>Discuss and select an appropriate unit and measurement device for a particular job.</w:t>
            </w:r>
          </w:p>
          <w:p w:rsidR="00A041C9" w:rsidRPr="00D638AB" w:rsidRDefault="00A041C9" w:rsidP="00A041C9">
            <w:pPr>
              <w:pStyle w:val="ListParagraph"/>
              <w:numPr>
                <w:ilvl w:val="0"/>
                <w:numId w:val="6"/>
              </w:numPr>
              <w:rPr>
                <w:rFonts w:ascii="Comic Sans MS" w:hAnsi="Comic Sans MS"/>
                <w:sz w:val="18"/>
                <w:szCs w:val="18"/>
              </w:rPr>
            </w:pPr>
            <w:r w:rsidRPr="00D638AB">
              <w:rPr>
                <w:rFonts w:ascii="Comic Sans MS" w:hAnsi="Comic Sans MS"/>
                <w:sz w:val="18"/>
                <w:szCs w:val="18"/>
              </w:rPr>
              <w:t xml:space="preserve">Reminder of area using squared paper and making comparisons. </w:t>
            </w:r>
          </w:p>
          <w:p w:rsidR="00706FFC" w:rsidRPr="00D638AB" w:rsidRDefault="00706FFC" w:rsidP="00A041C9">
            <w:pPr>
              <w:pStyle w:val="ListParagraph"/>
              <w:ind w:left="175"/>
              <w:rPr>
                <w:rFonts w:ascii="Comic Sans MS" w:hAnsi="Comic Sans MS"/>
                <w:sz w:val="18"/>
                <w:szCs w:val="18"/>
              </w:rPr>
            </w:pPr>
          </w:p>
        </w:tc>
        <w:tc>
          <w:tcPr>
            <w:tcW w:w="2972" w:type="dxa"/>
          </w:tcPr>
          <w:p w:rsidR="00A041C9" w:rsidRPr="00D638AB" w:rsidRDefault="00A041C9" w:rsidP="00A041C9">
            <w:pPr>
              <w:pStyle w:val="ListParagraph"/>
              <w:numPr>
                <w:ilvl w:val="0"/>
                <w:numId w:val="7"/>
              </w:numPr>
              <w:rPr>
                <w:rFonts w:ascii="Comic Sans MS" w:hAnsi="Comic Sans MS"/>
                <w:sz w:val="18"/>
                <w:szCs w:val="18"/>
              </w:rPr>
            </w:pPr>
            <w:r w:rsidRPr="00D638AB">
              <w:rPr>
                <w:rFonts w:ascii="Comic Sans MS" w:hAnsi="Comic Sans MS"/>
                <w:sz w:val="18"/>
                <w:szCs w:val="18"/>
              </w:rPr>
              <w:t xml:space="preserve">Calculate start, finish, durations, how long until? How long since? </w:t>
            </w:r>
            <w:r w:rsidRPr="00D638AB">
              <w:rPr>
                <w:rFonts w:ascii="Comic Sans MS" w:hAnsi="Comic Sans MS"/>
                <w:sz w:val="18"/>
                <w:szCs w:val="18"/>
              </w:rPr>
              <w:t>U</w:t>
            </w:r>
            <w:r w:rsidRPr="00D638AB">
              <w:rPr>
                <w:rFonts w:ascii="Comic Sans MS" w:hAnsi="Comic Sans MS"/>
                <w:sz w:val="18"/>
                <w:szCs w:val="18"/>
              </w:rPr>
              <w:t>sing</w:t>
            </w:r>
            <w:r w:rsidRPr="00D638AB">
              <w:rPr>
                <w:rFonts w:ascii="Comic Sans MS" w:hAnsi="Comic Sans MS"/>
                <w:sz w:val="18"/>
                <w:szCs w:val="18"/>
              </w:rPr>
              <w:t xml:space="preserve"> </w:t>
            </w:r>
            <w:r w:rsidRPr="00D638AB">
              <w:rPr>
                <w:rFonts w:ascii="Comic Sans MS" w:hAnsi="Comic Sans MS"/>
                <w:sz w:val="18"/>
                <w:szCs w:val="18"/>
              </w:rPr>
              <w:t>multiples of 5 minutes, including counting through the hour.</w:t>
            </w:r>
          </w:p>
          <w:p w:rsidR="00A041C9" w:rsidRPr="00D638AB" w:rsidRDefault="00A041C9" w:rsidP="00A041C9">
            <w:pPr>
              <w:pStyle w:val="ListParagraph"/>
              <w:numPr>
                <w:ilvl w:val="0"/>
                <w:numId w:val="7"/>
              </w:numPr>
              <w:rPr>
                <w:rFonts w:ascii="Comic Sans MS" w:hAnsi="Comic Sans MS"/>
                <w:sz w:val="18"/>
                <w:szCs w:val="18"/>
              </w:rPr>
            </w:pPr>
            <w:r w:rsidRPr="00D638AB">
              <w:rPr>
                <w:rFonts w:ascii="Comic Sans MS" w:hAnsi="Comic Sans MS"/>
                <w:sz w:val="18"/>
                <w:szCs w:val="18"/>
              </w:rPr>
              <w:t>Know the number of days in each month.</w:t>
            </w:r>
          </w:p>
          <w:p w:rsidR="00A041C9" w:rsidRPr="00D638AB" w:rsidRDefault="00A041C9" w:rsidP="00A041C9">
            <w:pPr>
              <w:pStyle w:val="ListParagraph"/>
              <w:numPr>
                <w:ilvl w:val="0"/>
                <w:numId w:val="7"/>
              </w:numPr>
              <w:rPr>
                <w:rFonts w:ascii="Comic Sans MS" w:hAnsi="Comic Sans MS"/>
                <w:sz w:val="18"/>
                <w:szCs w:val="18"/>
              </w:rPr>
            </w:pPr>
            <w:r w:rsidRPr="00D638AB">
              <w:rPr>
                <w:rFonts w:ascii="Comic Sans MS" w:hAnsi="Comic Sans MS"/>
                <w:sz w:val="18"/>
                <w:szCs w:val="18"/>
              </w:rPr>
              <w:t>Identify which 2D shapes will tessellate and which will not.</w:t>
            </w:r>
          </w:p>
          <w:p w:rsidR="00A041C9" w:rsidRPr="00D638AB" w:rsidRDefault="00A041C9" w:rsidP="00A041C9">
            <w:pPr>
              <w:pStyle w:val="ListParagraph"/>
              <w:numPr>
                <w:ilvl w:val="0"/>
                <w:numId w:val="7"/>
              </w:numPr>
              <w:rPr>
                <w:rFonts w:ascii="Comic Sans MS" w:hAnsi="Comic Sans MS"/>
                <w:sz w:val="18"/>
                <w:szCs w:val="18"/>
              </w:rPr>
            </w:pPr>
            <w:r w:rsidRPr="00D638AB">
              <w:rPr>
                <w:rFonts w:ascii="Comic Sans MS" w:hAnsi="Comic Sans MS"/>
                <w:sz w:val="18"/>
                <w:szCs w:val="18"/>
              </w:rPr>
              <w:t>Identify right-angles in the environment, using a right-angle tester.</w:t>
            </w:r>
          </w:p>
          <w:p w:rsidR="00A041C9" w:rsidRPr="00D638AB" w:rsidRDefault="00A041C9" w:rsidP="00A041C9">
            <w:pPr>
              <w:pStyle w:val="ListParagraph"/>
              <w:numPr>
                <w:ilvl w:val="0"/>
                <w:numId w:val="7"/>
              </w:numPr>
              <w:rPr>
                <w:rFonts w:ascii="Comic Sans MS" w:hAnsi="Comic Sans MS"/>
                <w:sz w:val="18"/>
                <w:szCs w:val="18"/>
              </w:rPr>
            </w:pPr>
            <w:r w:rsidRPr="00D638AB">
              <w:rPr>
                <w:rFonts w:ascii="Comic Sans MS" w:hAnsi="Comic Sans MS"/>
                <w:sz w:val="18"/>
                <w:szCs w:val="18"/>
              </w:rPr>
              <w:t>Identify angles in 2D shapes which are greater than or less than a right angle.</w:t>
            </w:r>
          </w:p>
          <w:p w:rsidR="00A041C9" w:rsidRPr="00D638AB" w:rsidRDefault="00A041C9" w:rsidP="00A041C9">
            <w:pPr>
              <w:pStyle w:val="ListParagraph"/>
              <w:numPr>
                <w:ilvl w:val="0"/>
                <w:numId w:val="7"/>
              </w:numPr>
              <w:rPr>
                <w:rFonts w:ascii="Comic Sans MS" w:hAnsi="Comic Sans MS"/>
                <w:sz w:val="18"/>
                <w:szCs w:val="18"/>
              </w:rPr>
            </w:pPr>
            <w:r w:rsidRPr="00D638AB">
              <w:rPr>
                <w:rFonts w:ascii="Comic Sans MS" w:hAnsi="Comic Sans MS"/>
                <w:sz w:val="18"/>
                <w:szCs w:val="18"/>
              </w:rPr>
              <w:t>Understand that there are always two ways to turn towards a particular direction e.g. ¼ turn clockwise or ¾ turn anticlockwise will have the same effect.</w:t>
            </w:r>
          </w:p>
          <w:p w:rsidR="00820CA0" w:rsidRPr="00D638AB" w:rsidRDefault="00820CA0" w:rsidP="00A041C9">
            <w:pPr>
              <w:pStyle w:val="ListParagraph"/>
              <w:ind w:left="360"/>
              <w:rPr>
                <w:rFonts w:ascii="Comic Sans MS" w:hAnsi="Comic Sans MS"/>
                <w:sz w:val="18"/>
                <w:szCs w:val="18"/>
              </w:rPr>
            </w:pPr>
          </w:p>
        </w:tc>
        <w:tc>
          <w:tcPr>
            <w:tcW w:w="3535" w:type="dxa"/>
          </w:tcPr>
          <w:p w:rsidR="00A041C9" w:rsidRPr="00D638AB" w:rsidRDefault="00A041C9" w:rsidP="00A041C9">
            <w:pPr>
              <w:pStyle w:val="ListParagraph"/>
              <w:numPr>
                <w:ilvl w:val="0"/>
                <w:numId w:val="7"/>
              </w:numPr>
              <w:rPr>
                <w:rFonts w:ascii="Comic Sans MS" w:hAnsi="Comic Sans MS"/>
                <w:sz w:val="18"/>
                <w:szCs w:val="18"/>
              </w:rPr>
            </w:pPr>
            <w:r w:rsidRPr="00D638AB">
              <w:rPr>
                <w:rFonts w:ascii="Comic Sans MS" w:hAnsi="Comic Sans MS"/>
                <w:sz w:val="18"/>
                <w:szCs w:val="18"/>
              </w:rPr>
              <w:t>Use simple grid references to identify a particular square on a grid.</w:t>
            </w:r>
          </w:p>
          <w:p w:rsidR="00A041C9" w:rsidRPr="00D638AB" w:rsidRDefault="00A041C9" w:rsidP="00A041C9">
            <w:pPr>
              <w:pStyle w:val="ListParagraph"/>
              <w:numPr>
                <w:ilvl w:val="0"/>
                <w:numId w:val="7"/>
              </w:numPr>
              <w:rPr>
                <w:rFonts w:ascii="Comic Sans MS" w:hAnsi="Comic Sans MS"/>
                <w:sz w:val="18"/>
                <w:szCs w:val="18"/>
              </w:rPr>
            </w:pPr>
            <w:r w:rsidRPr="00D638AB">
              <w:rPr>
                <w:rFonts w:ascii="Comic Sans MS" w:hAnsi="Comic Sans MS"/>
                <w:sz w:val="18"/>
                <w:szCs w:val="18"/>
              </w:rPr>
              <w:t>Discuss the labelling of the frequency axis on bar charts. Identify situations where labelling may not be in ones (e.g. where the frequency is too great for the axis to fit on the page).</w:t>
            </w:r>
          </w:p>
          <w:p w:rsidR="00A041C9" w:rsidRPr="00D638AB" w:rsidRDefault="00A041C9" w:rsidP="00A041C9">
            <w:pPr>
              <w:pStyle w:val="ListParagraph"/>
              <w:numPr>
                <w:ilvl w:val="0"/>
                <w:numId w:val="7"/>
              </w:numPr>
              <w:rPr>
                <w:rFonts w:ascii="Comic Sans MS" w:hAnsi="Comic Sans MS"/>
                <w:sz w:val="18"/>
                <w:szCs w:val="18"/>
              </w:rPr>
            </w:pPr>
            <w:r w:rsidRPr="00D638AB">
              <w:rPr>
                <w:rFonts w:ascii="Comic Sans MS" w:hAnsi="Comic Sans MS"/>
                <w:sz w:val="18"/>
                <w:szCs w:val="18"/>
              </w:rPr>
              <w:t>Discuss, draw and label bar charts which require scales, using paper and ICT. Interpret results and draw appropriate conclusions.</w:t>
            </w:r>
          </w:p>
          <w:p w:rsidR="00A041C9" w:rsidRPr="00D638AB" w:rsidRDefault="00A041C9" w:rsidP="00A041C9">
            <w:pPr>
              <w:pStyle w:val="ListParagraph"/>
              <w:numPr>
                <w:ilvl w:val="0"/>
                <w:numId w:val="7"/>
              </w:numPr>
              <w:rPr>
                <w:rFonts w:ascii="Comic Sans MS" w:hAnsi="Comic Sans MS"/>
                <w:sz w:val="18"/>
                <w:szCs w:val="18"/>
              </w:rPr>
            </w:pPr>
            <w:r w:rsidRPr="00D638AB">
              <w:rPr>
                <w:rFonts w:ascii="Comic Sans MS" w:hAnsi="Comic Sans MS"/>
                <w:sz w:val="18"/>
                <w:szCs w:val="18"/>
              </w:rPr>
              <w:t>Investigate statements to see if they are true or false using data handling skills to identify and collect data, display data graphically and interpret results.</w:t>
            </w:r>
          </w:p>
          <w:p w:rsidR="00A041C9" w:rsidRPr="00D638AB" w:rsidRDefault="00A041C9" w:rsidP="00A041C9">
            <w:pPr>
              <w:pStyle w:val="ListParagraph"/>
              <w:numPr>
                <w:ilvl w:val="0"/>
                <w:numId w:val="7"/>
              </w:numPr>
              <w:rPr>
                <w:rFonts w:ascii="Comic Sans MS" w:hAnsi="Comic Sans MS"/>
                <w:sz w:val="18"/>
                <w:szCs w:val="18"/>
              </w:rPr>
            </w:pPr>
            <w:r w:rsidRPr="00D638AB">
              <w:rPr>
                <w:rFonts w:ascii="Comic Sans MS" w:hAnsi="Comic Sans MS"/>
                <w:sz w:val="18"/>
                <w:szCs w:val="18"/>
              </w:rPr>
              <w:t>Access information using a computer database (e.g. Information Workshop 2000) answering one criterion questions.</w:t>
            </w:r>
          </w:p>
          <w:p w:rsidR="005C6E9C" w:rsidRPr="00D638AB" w:rsidRDefault="005C6E9C" w:rsidP="00A041C9">
            <w:pPr>
              <w:pStyle w:val="ListParagraph"/>
              <w:ind w:left="317"/>
              <w:rPr>
                <w:rFonts w:ascii="Comic Sans MS" w:hAnsi="Comic Sans MS" w:cs="Calibri"/>
                <w:sz w:val="18"/>
                <w:szCs w:val="18"/>
              </w:rPr>
            </w:pPr>
          </w:p>
        </w:tc>
      </w:tr>
      <w:tr w:rsidR="005C6E9C" w:rsidRPr="0045038E" w:rsidTr="00D638AB">
        <w:trPr>
          <w:trHeight w:val="382"/>
        </w:trPr>
        <w:tc>
          <w:tcPr>
            <w:tcW w:w="1696" w:type="dxa"/>
            <w:vMerge/>
          </w:tcPr>
          <w:p w:rsidR="005C6E9C" w:rsidRPr="0045038E" w:rsidRDefault="005C6E9C" w:rsidP="00337ECF">
            <w:pPr>
              <w:jc w:val="center"/>
              <w:rPr>
                <w:rFonts w:ascii="Comic Sans MS" w:hAnsi="Comic Sans MS"/>
                <w:sz w:val="16"/>
                <w:szCs w:val="16"/>
              </w:rPr>
            </w:pPr>
          </w:p>
        </w:tc>
        <w:tc>
          <w:tcPr>
            <w:tcW w:w="13692" w:type="dxa"/>
            <w:gridSpan w:val="4"/>
          </w:tcPr>
          <w:p w:rsidR="0046624A" w:rsidRPr="00D638AB" w:rsidRDefault="0046624A" w:rsidP="0046624A">
            <w:pPr>
              <w:pStyle w:val="NoSpacing"/>
              <w:rPr>
                <w:rFonts w:ascii="Comic Sans MS" w:hAnsi="Comic Sans MS"/>
                <w:b/>
                <w:sz w:val="18"/>
                <w:szCs w:val="18"/>
              </w:rPr>
            </w:pPr>
            <w:r w:rsidRPr="00D638AB">
              <w:rPr>
                <w:rFonts w:ascii="Comic Sans MS" w:hAnsi="Comic Sans MS"/>
                <w:b/>
                <w:sz w:val="18"/>
                <w:szCs w:val="18"/>
              </w:rPr>
              <w:t>Processes</w:t>
            </w:r>
          </w:p>
          <w:p w:rsidR="0046624A" w:rsidRPr="00D638AB" w:rsidRDefault="0046624A" w:rsidP="0046624A">
            <w:pPr>
              <w:pStyle w:val="NoSpacing"/>
              <w:rPr>
                <w:rFonts w:ascii="Comic Sans MS" w:hAnsi="Comic Sans MS"/>
                <w:sz w:val="18"/>
                <w:szCs w:val="18"/>
              </w:rPr>
            </w:pPr>
            <w:r w:rsidRPr="00D638AB">
              <w:rPr>
                <w:rFonts w:ascii="Comic Sans MS" w:hAnsi="Comic Sans MS"/>
                <w:sz w:val="18"/>
                <w:szCs w:val="18"/>
              </w:rPr>
              <w:t>•</w:t>
            </w:r>
            <w:r w:rsidRPr="00D638AB">
              <w:rPr>
                <w:rFonts w:ascii="Comic Sans MS" w:hAnsi="Comic Sans MS"/>
                <w:sz w:val="18"/>
                <w:szCs w:val="18"/>
              </w:rPr>
              <w:tab/>
              <w:t xml:space="preserve">Choose and use appropriate number operations and mental strategies to solve problems in a wide variety of contexts. </w:t>
            </w:r>
          </w:p>
          <w:p w:rsidR="0046624A" w:rsidRPr="00D638AB" w:rsidRDefault="0046624A" w:rsidP="0046624A">
            <w:pPr>
              <w:pStyle w:val="NoSpacing"/>
              <w:rPr>
                <w:rFonts w:ascii="Comic Sans MS" w:hAnsi="Comic Sans MS"/>
                <w:sz w:val="18"/>
                <w:szCs w:val="18"/>
              </w:rPr>
            </w:pPr>
            <w:r w:rsidRPr="00D638AB">
              <w:rPr>
                <w:rFonts w:ascii="Comic Sans MS" w:hAnsi="Comic Sans MS"/>
                <w:sz w:val="18"/>
                <w:szCs w:val="18"/>
              </w:rPr>
              <w:t>•</w:t>
            </w:r>
            <w:r w:rsidRPr="00D638AB">
              <w:rPr>
                <w:rFonts w:ascii="Comic Sans MS" w:hAnsi="Comic Sans MS"/>
                <w:sz w:val="18"/>
                <w:szCs w:val="18"/>
              </w:rPr>
              <w:tab/>
              <w:t>Talk about the information that needs to be gathered and begin to explain their thinking.</w:t>
            </w:r>
          </w:p>
          <w:p w:rsidR="0046624A" w:rsidRPr="00D638AB" w:rsidRDefault="0046624A" w:rsidP="0046624A">
            <w:pPr>
              <w:pStyle w:val="NoSpacing"/>
              <w:rPr>
                <w:rFonts w:ascii="Comic Sans MS" w:hAnsi="Comic Sans MS"/>
                <w:sz w:val="18"/>
                <w:szCs w:val="18"/>
              </w:rPr>
            </w:pPr>
            <w:r w:rsidRPr="00D638AB">
              <w:rPr>
                <w:rFonts w:ascii="Comic Sans MS" w:hAnsi="Comic Sans MS"/>
                <w:sz w:val="18"/>
                <w:szCs w:val="18"/>
              </w:rPr>
              <w:t>•</w:t>
            </w:r>
            <w:r w:rsidRPr="00D638AB">
              <w:rPr>
                <w:rFonts w:ascii="Comic Sans MS" w:hAnsi="Comic Sans MS"/>
                <w:sz w:val="18"/>
                <w:szCs w:val="18"/>
              </w:rPr>
              <w:tab/>
              <w:t xml:space="preserve">Understand and use an increasing range of mathematical language and symbols. </w:t>
            </w:r>
          </w:p>
          <w:p w:rsidR="0046624A" w:rsidRPr="00D638AB" w:rsidRDefault="0046624A" w:rsidP="0046624A">
            <w:pPr>
              <w:pStyle w:val="NoSpacing"/>
              <w:rPr>
                <w:rFonts w:ascii="Comic Sans MS" w:hAnsi="Comic Sans MS"/>
                <w:sz w:val="18"/>
                <w:szCs w:val="18"/>
              </w:rPr>
            </w:pPr>
            <w:r w:rsidRPr="00D638AB">
              <w:rPr>
                <w:rFonts w:ascii="Comic Sans MS" w:hAnsi="Comic Sans MS"/>
                <w:sz w:val="18"/>
                <w:szCs w:val="18"/>
              </w:rPr>
              <w:t>•</w:t>
            </w:r>
            <w:r w:rsidRPr="00D638AB">
              <w:rPr>
                <w:rFonts w:ascii="Comic Sans MS" w:hAnsi="Comic Sans MS"/>
                <w:sz w:val="18"/>
                <w:szCs w:val="18"/>
              </w:rPr>
              <w:tab/>
              <w:t xml:space="preserve">Begin to respond to open-ended questions. Discuss possible approaches to solving a problem. </w:t>
            </w:r>
          </w:p>
          <w:p w:rsidR="005C6E9C" w:rsidRPr="0046624A" w:rsidRDefault="0046624A" w:rsidP="0046624A">
            <w:pPr>
              <w:pStyle w:val="NoSpacing"/>
              <w:rPr>
                <w:rFonts w:ascii="Comic Sans MS" w:hAnsi="Comic Sans MS"/>
                <w:sz w:val="16"/>
                <w:szCs w:val="16"/>
              </w:rPr>
            </w:pPr>
            <w:r w:rsidRPr="00D638AB">
              <w:rPr>
                <w:rFonts w:ascii="Comic Sans MS" w:hAnsi="Comic Sans MS"/>
                <w:sz w:val="18"/>
                <w:szCs w:val="18"/>
              </w:rPr>
              <w:t>•</w:t>
            </w:r>
            <w:r w:rsidRPr="00D638AB">
              <w:rPr>
                <w:rFonts w:ascii="Comic Sans MS" w:hAnsi="Comic Sans MS"/>
                <w:sz w:val="18"/>
                <w:szCs w:val="18"/>
              </w:rPr>
              <w:tab/>
              <w:t>Use personal methods to record findings/present information.</w:t>
            </w:r>
          </w:p>
        </w:tc>
      </w:tr>
    </w:tbl>
    <w:p w:rsidR="00337ECF" w:rsidRPr="0045038E" w:rsidRDefault="00337ECF" w:rsidP="006E4F4E">
      <w:pPr>
        <w:spacing w:after="0"/>
        <w:rPr>
          <w:rFonts w:ascii="Comic Sans MS" w:hAnsi="Comic Sans MS"/>
          <w:sz w:val="16"/>
          <w:szCs w:val="16"/>
        </w:rPr>
      </w:pPr>
    </w:p>
    <w:sectPr w:rsidR="00337ECF" w:rsidRPr="0045038E" w:rsidSect="004503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0920"/>
    <w:multiLevelType w:val="hybridMultilevel"/>
    <w:tmpl w:val="993AC8A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1B5079B"/>
    <w:multiLevelType w:val="hybridMultilevel"/>
    <w:tmpl w:val="3212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634E8"/>
    <w:multiLevelType w:val="hybridMultilevel"/>
    <w:tmpl w:val="D44AC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151DD0"/>
    <w:multiLevelType w:val="hybridMultilevel"/>
    <w:tmpl w:val="EEFA9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2301E"/>
    <w:multiLevelType w:val="hybridMultilevel"/>
    <w:tmpl w:val="49F6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B0DA3"/>
    <w:multiLevelType w:val="hybridMultilevel"/>
    <w:tmpl w:val="B7C6A090"/>
    <w:lvl w:ilvl="0" w:tplc="08090001">
      <w:start w:val="1"/>
      <w:numFmt w:val="bullet"/>
      <w:lvlText w:val=""/>
      <w:lvlJc w:val="left"/>
      <w:pPr>
        <w:tabs>
          <w:tab w:val="num" w:pos="1406"/>
        </w:tabs>
        <w:ind w:left="1406" w:hanging="360"/>
      </w:pPr>
      <w:rPr>
        <w:rFonts w:ascii="Symbol" w:hAnsi="Symbol" w:hint="default"/>
      </w:rPr>
    </w:lvl>
    <w:lvl w:ilvl="1" w:tplc="08090003" w:tentative="1">
      <w:start w:val="1"/>
      <w:numFmt w:val="bullet"/>
      <w:lvlText w:val="o"/>
      <w:lvlJc w:val="left"/>
      <w:pPr>
        <w:tabs>
          <w:tab w:val="num" w:pos="2126"/>
        </w:tabs>
        <w:ind w:left="2126" w:hanging="360"/>
      </w:pPr>
      <w:rPr>
        <w:rFonts w:ascii="Courier New" w:hAnsi="Courier New" w:cs="Courier New" w:hint="default"/>
      </w:rPr>
    </w:lvl>
    <w:lvl w:ilvl="2" w:tplc="08090005" w:tentative="1">
      <w:start w:val="1"/>
      <w:numFmt w:val="bullet"/>
      <w:lvlText w:val=""/>
      <w:lvlJc w:val="left"/>
      <w:pPr>
        <w:tabs>
          <w:tab w:val="num" w:pos="2846"/>
        </w:tabs>
        <w:ind w:left="2846" w:hanging="360"/>
      </w:pPr>
      <w:rPr>
        <w:rFonts w:ascii="Wingdings" w:hAnsi="Wingdings" w:hint="default"/>
      </w:rPr>
    </w:lvl>
    <w:lvl w:ilvl="3" w:tplc="08090001" w:tentative="1">
      <w:start w:val="1"/>
      <w:numFmt w:val="bullet"/>
      <w:lvlText w:val=""/>
      <w:lvlJc w:val="left"/>
      <w:pPr>
        <w:tabs>
          <w:tab w:val="num" w:pos="3566"/>
        </w:tabs>
        <w:ind w:left="3566" w:hanging="360"/>
      </w:pPr>
      <w:rPr>
        <w:rFonts w:ascii="Symbol" w:hAnsi="Symbol" w:hint="default"/>
      </w:rPr>
    </w:lvl>
    <w:lvl w:ilvl="4" w:tplc="08090003" w:tentative="1">
      <w:start w:val="1"/>
      <w:numFmt w:val="bullet"/>
      <w:lvlText w:val="o"/>
      <w:lvlJc w:val="left"/>
      <w:pPr>
        <w:tabs>
          <w:tab w:val="num" w:pos="4286"/>
        </w:tabs>
        <w:ind w:left="4286" w:hanging="360"/>
      </w:pPr>
      <w:rPr>
        <w:rFonts w:ascii="Courier New" w:hAnsi="Courier New" w:cs="Courier New" w:hint="default"/>
      </w:rPr>
    </w:lvl>
    <w:lvl w:ilvl="5" w:tplc="08090005" w:tentative="1">
      <w:start w:val="1"/>
      <w:numFmt w:val="bullet"/>
      <w:lvlText w:val=""/>
      <w:lvlJc w:val="left"/>
      <w:pPr>
        <w:tabs>
          <w:tab w:val="num" w:pos="5006"/>
        </w:tabs>
        <w:ind w:left="5006" w:hanging="360"/>
      </w:pPr>
      <w:rPr>
        <w:rFonts w:ascii="Wingdings" w:hAnsi="Wingdings" w:hint="default"/>
      </w:rPr>
    </w:lvl>
    <w:lvl w:ilvl="6" w:tplc="08090001" w:tentative="1">
      <w:start w:val="1"/>
      <w:numFmt w:val="bullet"/>
      <w:lvlText w:val=""/>
      <w:lvlJc w:val="left"/>
      <w:pPr>
        <w:tabs>
          <w:tab w:val="num" w:pos="5726"/>
        </w:tabs>
        <w:ind w:left="5726" w:hanging="360"/>
      </w:pPr>
      <w:rPr>
        <w:rFonts w:ascii="Symbol" w:hAnsi="Symbol" w:hint="default"/>
      </w:rPr>
    </w:lvl>
    <w:lvl w:ilvl="7" w:tplc="08090003" w:tentative="1">
      <w:start w:val="1"/>
      <w:numFmt w:val="bullet"/>
      <w:lvlText w:val="o"/>
      <w:lvlJc w:val="left"/>
      <w:pPr>
        <w:tabs>
          <w:tab w:val="num" w:pos="6446"/>
        </w:tabs>
        <w:ind w:left="6446" w:hanging="360"/>
      </w:pPr>
      <w:rPr>
        <w:rFonts w:ascii="Courier New" w:hAnsi="Courier New" w:cs="Courier New" w:hint="default"/>
      </w:rPr>
    </w:lvl>
    <w:lvl w:ilvl="8" w:tplc="08090005" w:tentative="1">
      <w:start w:val="1"/>
      <w:numFmt w:val="bullet"/>
      <w:lvlText w:val=""/>
      <w:lvlJc w:val="left"/>
      <w:pPr>
        <w:tabs>
          <w:tab w:val="num" w:pos="7166"/>
        </w:tabs>
        <w:ind w:left="7166" w:hanging="360"/>
      </w:pPr>
      <w:rPr>
        <w:rFonts w:ascii="Wingdings" w:hAnsi="Wingdings" w:hint="default"/>
      </w:rPr>
    </w:lvl>
  </w:abstractNum>
  <w:abstractNum w:abstractNumId="6" w15:restartNumberingAfterBreak="0">
    <w:nsid w:val="23926086"/>
    <w:multiLevelType w:val="hybridMultilevel"/>
    <w:tmpl w:val="8CA4E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F11375"/>
    <w:multiLevelType w:val="hybridMultilevel"/>
    <w:tmpl w:val="2D16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9114C"/>
    <w:multiLevelType w:val="hybridMultilevel"/>
    <w:tmpl w:val="3CCC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65CD7"/>
    <w:multiLevelType w:val="hybridMultilevel"/>
    <w:tmpl w:val="4B1A7498"/>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10" w15:restartNumberingAfterBreak="0">
    <w:nsid w:val="27192AA8"/>
    <w:multiLevelType w:val="hybridMultilevel"/>
    <w:tmpl w:val="0A9C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8137C"/>
    <w:multiLevelType w:val="hybridMultilevel"/>
    <w:tmpl w:val="69F8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1235D"/>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314A31BD"/>
    <w:multiLevelType w:val="hybridMultilevel"/>
    <w:tmpl w:val="2466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94FEF"/>
    <w:multiLevelType w:val="hybridMultilevel"/>
    <w:tmpl w:val="8BD6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46547"/>
    <w:multiLevelType w:val="hybridMultilevel"/>
    <w:tmpl w:val="2FA42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A03AE0"/>
    <w:multiLevelType w:val="hybridMultilevel"/>
    <w:tmpl w:val="7F929E8E"/>
    <w:lvl w:ilvl="0" w:tplc="08090001">
      <w:start w:val="1"/>
      <w:numFmt w:val="bullet"/>
      <w:lvlText w:val=""/>
      <w:lvlJc w:val="left"/>
      <w:pPr>
        <w:tabs>
          <w:tab w:val="num" w:pos="360"/>
        </w:tabs>
        <w:ind w:left="360" w:hanging="360"/>
      </w:pPr>
      <w:rPr>
        <w:rFonts w:ascii="Symbol" w:hAnsi="Symbol" w:hint="default"/>
      </w:rPr>
    </w:lvl>
    <w:lvl w:ilvl="1" w:tplc="2C9E2898">
      <w:start w:val="1"/>
      <w:numFmt w:val="decimal"/>
      <w:lvlText w:val="%2."/>
      <w:lvlJc w:val="left"/>
      <w:pPr>
        <w:tabs>
          <w:tab w:val="num" w:pos="1800"/>
        </w:tabs>
        <w:ind w:left="1800" w:hanging="72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D35665"/>
    <w:multiLevelType w:val="hybridMultilevel"/>
    <w:tmpl w:val="3CCA8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191D40"/>
    <w:multiLevelType w:val="hybridMultilevel"/>
    <w:tmpl w:val="BADA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347CE6"/>
    <w:multiLevelType w:val="hybridMultilevel"/>
    <w:tmpl w:val="C472F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3548D"/>
    <w:multiLevelType w:val="hybridMultilevel"/>
    <w:tmpl w:val="C7F45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9C4FE5"/>
    <w:multiLevelType w:val="hybridMultilevel"/>
    <w:tmpl w:val="B6B4A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F3385D"/>
    <w:multiLevelType w:val="hybridMultilevel"/>
    <w:tmpl w:val="1372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81C8E"/>
    <w:multiLevelType w:val="hybridMultilevel"/>
    <w:tmpl w:val="5DB4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F738C"/>
    <w:multiLevelType w:val="hybridMultilevel"/>
    <w:tmpl w:val="45809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E25BAB"/>
    <w:multiLevelType w:val="hybridMultilevel"/>
    <w:tmpl w:val="CF08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B3D9E"/>
    <w:multiLevelType w:val="hybridMultilevel"/>
    <w:tmpl w:val="194E0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DA5484"/>
    <w:multiLevelType w:val="hybridMultilevel"/>
    <w:tmpl w:val="34F4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384E20"/>
    <w:multiLevelType w:val="hybridMultilevel"/>
    <w:tmpl w:val="063C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712463"/>
    <w:multiLevelType w:val="hybridMultilevel"/>
    <w:tmpl w:val="27A8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877145"/>
    <w:multiLevelType w:val="hybridMultilevel"/>
    <w:tmpl w:val="4864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7A4BBB"/>
    <w:multiLevelType w:val="hybridMultilevel"/>
    <w:tmpl w:val="7A90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EA4C66"/>
    <w:multiLevelType w:val="hybridMultilevel"/>
    <w:tmpl w:val="3838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E475E3"/>
    <w:multiLevelType w:val="hybridMultilevel"/>
    <w:tmpl w:val="8918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0724A3"/>
    <w:multiLevelType w:val="hybridMultilevel"/>
    <w:tmpl w:val="3806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9D072B"/>
    <w:multiLevelType w:val="hybridMultilevel"/>
    <w:tmpl w:val="360A6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9C4BAC"/>
    <w:multiLevelType w:val="hybridMultilevel"/>
    <w:tmpl w:val="7F345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8670DA"/>
    <w:multiLevelType w:val="hybridMultilevel"/>
    <w:tmpl w:val="9D789CD4"/>
    <w:lvl w:ilvl="0" w:tplc="D3F2AAEA">
      <w:start w:val="1"/>
      <w:numFmt w:val="decimal"/>
      <w:lvlText w:val="%1"/>
      <w:lvlJc w:val="left"/>
      <w:pPr>
        <w:tabs>
          <w:tab w:val="num" w:pos="540"/>
        </w:tabs>
        <w:ind w:left="540" w:hanging="360"/>
      </w:pPr>
      <w:rPr>
        <w:rFonts w:hint="default"/>
      </w:rPr>
    </w:lvl>
    <w:lvl w:ilvl="1" w:tplc="08090001">
      <w:start w:val="1"/>
      <w:numFmt w:val="bullet"/>
      <w:lvlText w:val=""/>
      <w:lvlJc w:val="left"/>
      <w:pPr>
        <w:tabs>
          <w:tab w:val="num" w:pos="540"/>
        </w:tabs>
        <w:ind w:left="540" w:hanging="360"/>
      </w:pPr>
      <w:rPr>
        <w:rFonts w:ascii="Symbol" w:hAnsi="Symbol" w:hint="default"/>
      </w:rPr>
    </w:lvl>
    <w:lvl w:ilvl="2" w:tplc="0809000F">
      <w:start w:val="1"/>
      <w:numFmt w:val="decimal"/>
      <w:lvlText w:val="%3."/>
      <w:lvlJc w:val="left"/>
      <w:pPr>
        <w:tabs>
          <w:tab w:val="num" w:pos="540"/>
        </w:tabs>
        <w:ind w:left="540" w:hanging="360"/>
      </w:pPr>
      <w:rPr>
        <w:rFonts w:hint="default"/>
      </w:rPr>
    </w:lvl>
    <w:lvl w:ilvl="3" w:tplc="08090001">
      <w:start w:val="1"/>
      <w:numFmt w:val="bullet"/>
      <w:lvlText w:val=""/>
      <w:lvlJc w:val="left"/>
      <w:pPr>
        <w:tabs>
          <w:tab w:val="num" w:pos="1440"/>
        </w:tabs>
        <w:ind w:left="144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AEC3CF9"/>
    <w:multiLevelType w:val="hybridMultilevel"/>
    <w:tmpl w:val="DE725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2311234"/>
    <w:multiLevelType w:val="hybridMultilevel"/>
    <w:tmpl w:val="076879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F4AC5"/>
    <w:multiLevelType w:val="hybridMultilevel"/>
    <w:tmpl w:val="57A0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492E61"/>
    <w:multiLevelType w:val="hybridMultilevel"/>
    <w:tmpl w:val="1888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477CAA"/>
    <w:multiLevelType w:val="hybridMultilevel"/>
    <w:tmpl w:val="5E40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532D14"/>
    <w:multiLevelType w:val="hybridMultilevel"/>
    <w:tmpl w:val="229E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8"/>
  </w:num>
  <w:num w:numId="4">
    <w:abstractNumId w:val="24"/>
  </w:num>
  <w:num w:numId="5">
    <w:abstractNumId w:val="6"/>
  </w:num>
  <w:num w:numId="6">
    <w:abstractNumId w:val="35"/>
  </w:num>
  <w:num w:numId="7">
    <w:abstractNumId w:val="20"/>
  </w:num>
  <w:num w:numId="8">
    <w:abstractNumId w:val="36"/>
  </w:num>
  <w:num w:numId="9">
    <w:abstractNumId w:val="27"/>
  </w:num>
  <w:num w:numId="10">
    <w:abstractNumId w:val="19"/>
  </w:num>
  <w:num w:numId="11">
    <w:abstractNumId w:val="30"/>
  </w:num>
  <w:num w:numId="12">
    <w:abstractNumId w:val="4"/>
  </w:num>
  <w:num w:numId="13">
    <w:abstractNumId w:val="37"/>
  </w:num>
  <w:num w:numId="14">
    <w:abstractNumId w:val="9"/>
  </w:num>
  <w:num w:numId="15">
    <w:abstractNumId w:val="12"/>
  </w:num>
  <w:num w:numId="16">
    <w:abstractNumId w:val="23"/>
  </w:num>
  <w:num w:numId="17">
    <w:abstractNumId w:val="5"/>
  </w:num>
  <w:num w:numId="18">
    <w:abstractNumId w:val="34"/>
  </w:num>
  <w:num w:numId="19">
    <w:abstractNumId w:val="21"/>
  </w:num>
  <w:num w:numId="20">
    <w:abstractNumId w:val="32"/>
  </w:num>
  <w:num w:numId="21">
    <w:abstractNumId w:val="39"/>
  </w:num>
  <w:num w:numId="22">
    <w:abstractNumId w:val="14"/>
  </w:num>
  <w:num w:numId="23">
    <w:abstractNumId w:val="1"/>
  </w:num>
  <w:num w:numId="24">
    <w:abstractNumId w:val="41"/>
  </w:num>
  <w:num w:numId="25">
    <w:abstractNumId w:val="10"/>
  </w:num>
  <w:num w:numId="26">
    <w:abstractNumId w:val="13"/>
  </w:num>
  <w:num w:numId="27">
    <w:abstractNumId w:val="43"/>
  </w:num>
  <w:num w:numId="28">
    <w:abstractNumId w:val="8"/>
  </w:num>
  <w:num w:numId="29">
    <w:abstractNumId w:val="31"/>
  </w:num>
  <w:num w:numId="30">
    <w:abstractNumId w:val="42"/>
  </w:num>
  <w:num w:numId="31">
    <w:abstractNumId w:val="3"/>
  </w:num>
  <w:num w:numId="32">
    <w:abstractNumId w:val="33"/>
  </w:num>
  <w:num w:numId="33">
    <w:abstractNumId w:val="25"/>
  </w:num>
  <w:num w:numId="34">
    <w:abstractNumId w:val="38"/>
  </w:num>
  <w:num w:numId="35">
    <w:abstractNumId w:val="15"/>
  </w:num>
  <w:num w:numId="36">
    <w:abstractNumId w:val="17"/>
  </w:num>
  <w:num w:numId="37">
    <w:abstractNumId w:val="7"/>
  </w:num>
  <w:num w:numId="38">
    <w:abstractNumId w:val="0"/>
  </w:num>
  <w:num w:numId="39">
    <w:abstractNumId w:val="40"/>
  </w:num>
  <w:num w:numId="40">
    <w:abstractNumId w:val="22"/>
  </w:num>
  <w:num w:numId="41">
    <w:abstractNumId w:val="11"/>
  </w:num>
  <w:num w:numId="42">
    <w:abstractNumId w:val="29"/>
  </w:num>
  <w:num w:numId="43">
    <w:abstractNumId w:val="2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C1"/>
    <w:rsid w:val="000408C1"/>
    <w:rsid w:val="001B73BA"/>
    <w:rsid w:val="0022650A"/>
    <w:rsid w:val="00304827"/>
    <w:rsid w:val="00325266"/>
    <w:rsid w:val="00337ECF"/>
    <w:rsid w:val="00371FFC"/>
    <w:rsid w:val="004261C1"/>
    <w:rsid w:val="0043457F"/>
    <w:rsid w:val="0045038E"/>
    <w:rsid w:val="00464D80"/>
    <w:rsid w:val="0046624A"/>
    <w:rsid w:val="00473ECA"/>
    <w:rsid w:val="00494B40"/>
    <w:rsid w:val="004D3A5D"/>
    <w:rsid w:val="005C6E9C"/>
    <w:rsid w:val="006E4F4E"/>
    <w:rsid w:val="006F622D"/>
    <w:rsid w:val="00706FFC"/>
    <w:rsid w:val="00783123"/>
    <w:rsid w:val="00794006"/>
    <w:rsid w:val="007C326F"/>
    <w:rsid w:val="0080095C"/>
    <w:rsid w:val="00820CA0"/>
    <w:rsid w:val="00867D93"/>
    <w:rsid w:val="008A7B82"/>
    <w:rsid w:val="008E384B"/>
    <w:rsid w:val="008F4553"/>
    <w:rsid w:val="009045EE"/>
    <w:rsid w:val="00927171"/>
    <w:rsid w:val="00932F05"/>
    <w:rsid w:val="009D0E7D"/>
    <w:rsid w:val="00A041C9"/>
    <w:rsid w:val="00A82868"/>
    <w:rsid w:val="00BC42E1"/>
    <w:rsid w:val="00D24664"/>
    <w:rsid w:val="00D638AB"/>
    <w:rsid w:val="00DF219F"/>
    <w:rsid w:val="00F15DFC"/>
    <w:rsid w:val="00FB4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FE80"/>
  <w15:docId w15:val="{D78390E9-101A-4685-B0A1-8329FB45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4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64"/>
    <w:rPr>
      <w:rFonts w:ascii="Tahoma" w:hAnsi="Tahoma" w:cs="Tahoma"/>
      <w:sz w:val="16"/>
      <w:szCs w:val="16"/>
    </w:rPr>
  </w:style>
  <w:style w:type="paragraph" w:styleId="ListParagraph">
    <w:name w:val="List Paragraph"/>
    <w:basedOn w:val="Normal"/>
    <w:uiPriority w:val="34"/>
    <w:qFormat/>
    <w:rsid w:val="00A82868"/>
    <w:pPr>
      <w:ind w:left="720"/>
      <w:contextualSpacing/>
    </w:pPr>
    <w:rPr>
      <w:rFonts w:ascii="Calibri" w:eastAsia="Calibri" w:hAnsi="Calibri" w:cs="Times New Roman"/>
    </w:rPr>
  </w:style>
  <w:style w:type="paragraph" w:styleId="BodyText">
    <w:name w:val="Body Text"/>
    <w:basedOn w:val="Normal"/>
    <w:link w:val="BodyTextChar"/>
    <w:uiPriority w:val="99"/>
    <w:rsid w:val="008E384B"/>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8E384B"/>
    <w:rPr>
      <w:rFonts w:ascii="Times New Roman" w:eastAsia="Times New Roman" w:hAnsi="Times New Roman" w:cs="Times New Roman"/>
      <w:sz w:val="24"/>
      <w:szCs w:val="24"/>
      <w:lang w:eastAsia="en-GB"/>
    </w:rPr>
  </w:style>
  <w:style w:type="paragraph" w:styleId="Header">
    <w:name w:val="header"/>
    <w:basedOn w:val="Normal"/>
    <w:link w:val="HeaderChar"/>
    <w:rsid w:val="008A7B82"/>
    <w:pPr>
      <w:tabs>
        <w:tab w:val="center" w:pos="4153"/>
        <w:tab w:val="right" w:pos="8306"/>
      </w:tabs>
      <w:spacing w:after="0" w:line="240" w:lineRule="auto"/>
    </w:pPr>
    <w:rPr>
      <w:rFonts w:ascii="Comic Sans MS" w:eastAsia="Times New Roman" w:hAnsi="Comic Sans MS" w:cs="Times New Roman"/>
      <w:szCs w:val="20"/>
      <w:lang w:eastAsia="en-GB"/>
    </w:rPr>
  </w:style>
  <w:style w:type="character" w:customStyle="1" w:styleId="HeaderChar">
    <w:name w:val="Header Char"/>
    <w:basedOn w:val="DefaultParagraphFont"/>
    <w:link w:val="Header"/>
    <w:rsid w:val="008A7B82"/>
    <w:rPr>
      <w:rFonts w:ascii="Comic Sans MS" w:eastAsia="Times New Roman" w:hAnsi="Comic Sans MS" w:cs="Times New Roman"/>
      <w:szCs w:val="20"/>
      <w:lang w:eastAsia="en-GB"/>
    </w:rPr>
  </w:style>
  <w:style w:type="paragraph" w:styleId="NoSpacing">
    <w:name w:val="No Spacing"/>
    <w:link w:val="NoSpacingChar"/>
    <w:uiPriority w:val="99"/>
    <w:qFormat/>
    <w:rsid w:val="008A7B82"/>
    <w:pPr>
      <w:spacing w:after="0" w:line="240" w:lineRule="auto"/>
    </w:pPr>
    <w:rPr>
      <w:rFonts w:ascii="Calibri" w:eastAsia="Calibri" w:hAnsi="Calibri" w:cs="Times New Roman"/>
    </w:rPr>
  </w:style>
  <w:style w:type="character" w:styleId="IntenseEmphasis">
    <w:name w:val="Intense Emphasis"/>
    <w:basedOn w:val="DefaultParagraphFont"/>
    <w:uiPriority w:val="99"/>
    <w:qFormat/>
    <w:rsid w:val="008A7B82"/>
    <w:rPr>
      <w:rFonts w:cs="Times New Roman"/>
      <w:b/>
      <w:bCs/>
      <w:i/>
      <w:iCs/>
      <w:color w:val="4F81BD"/>
    </w:rPr>
  </w:style>
  <w:style w:type="paragraph" w:customStyle="1" w:styleId="TableContents">
    <w:name w:val="Table Contents"/>
    <w:basedOn w:val="Normal"/>
    <w:rsid w:val="00706FFC"/>
    <w:pPr>
      <w:widowControl w:val="0"/>
      <w:suppressLineNumbers/>
      <w:suppressAutoHyphens/>
      <w:spacing w:after="0" w:line="240" w:lineRule="auto"/>
    </w:pPr>
    <w:rPr>
      <w:rFonts w:ascii="Times New Roman" w:eastAsia="Arial Unicode MS" w:hAnsi="Times New Roman" w:cs="Times New Roman"/>
      <w:kern w:val="1"/>
      <w:sz w:val="24"/>
      <w:szCs w:val="24"/>
    </w:rPr>
  </w:style>
  <w:style w:type="character" w:styleId="FollowedHyperlink">
    <w:name w:val="FollowedHyperlink"/>
    <w:uiPriority w:val="99"/>
    <w:semiHidden/>
    <w:unhideWhenUsed/>
    <w:rsid w:val="00706FFC"/>
    <w:rPr>
      <w:color w:val="800080"/>
      <w:u w:val="single"/>
    </w:rPr>
  </w:style>
  <w:style w:type="character" w:customStyle="1" w:styleId="NoSpacingChar">
    <w:name w:val="No Spacing Char"/>
    <w:basedOn w:val="DefaultParagraphFont"/>
    <w:link w:val="NoSpacing"/>
    <w:uiPriority w:val="99"/>
    <w:rsid w:val="00A041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F8F3-CB9E-4380-B292-95276E34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548BA220</Template>
  <TotalTime>10</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DICKSON</dc:creator>
  <cp:lastModifiedBy>E Skillen</cp:lastModifiedBy>
  <cp:revision>9</cp:revision>
  <cp:lastPrinted>2015-10-14T15:00:00Z</cp:lastPrinted>
  <dcterms:created xsi:type="dcterms:W3CDTF">2018-04-09T14:55:00Z</dcterms:created>
  <dcterms:modified xsi:type="dcterms:W3CDTF">2018-04-09T15:20:00Z</dcterms:modified>
</cp:coreProperties>
</file>