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455B9E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455B9E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1pt;height:38.15pt" fillcolor="black [3213]" stroked="f">
            <v:shadow on="t" color="#b2b2b2" opacity="52429f" offset="3pt"/>
            <v:textpath style="font-family:&quot;Times New Roman&quot;;v-text-kern:t" trim="t" fitpath="t" string="Primary 6 Learning Plan."/>
          </v:shape>
        </w:pict>
      </w:r>
    </w:p>
    <w:p w:rsidR="00337ECF" w:rsidRPr="000408C1" w:rsidRDefault="005C6E9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</w:t>
      </w:r>
      <w:r w:rsidR="007D2C6E">
        <w:rPr>
          <w:rFonts w:ascii="SassoonPrimaryInfant" w:hAnsi="SassoonPrimaryInfant"/>
          <w:sz w:val="40"/>
          <w:szCs w:val="40"/>
        </w:rPr>
        <w:t>rm</w:t>
      </w:r>
      <w:proofErr w:type="gramStart"/>
      <w:r w:rsidR="007D2C6E">
        <w:rPr>
          <w:rFonts w:ascii="SassoonPrimaryInfant" w:hAnsi="SassoonPrimaryInfant"/>
          <w:sz w:val="40"/>
          <w:szCs w:val="40"/>
        </w:rPr>
        <w:t>:-</w:t>
      </w:r>
      <w:proofErr w:type="gramEnd"/>
      <w:r w:rsidR="007D2C6E">
        <w:rPr>
          <w:rFonts w:ascii="SassoonPrimaryInfant" w:hAnsi="SassoonPrimaryInfant"/>
          <w:sz w:val="40"/>
          <w:szCs w:val="40"/>
        </w:rPr>
        <w:t xml:space="preserve"> 2A</w:t>
      </w:r>
      <w:r w:rsidR="007D2C6E">
        <w:rPr>
          <w:rFonts w:ascii="SassoonPrimaryInfant" w:hAnsi="SassoonPrimaryInfant"/>
          <w:sz w:val="40"/>
          <w:szCs w:val="40"/>
        </w:rPr>
        <w:tab/>
      </w:r>
      <w:r w:rsidR="007D2C6E">
        <w:rPr>
          <w:rFonts w:ascii="SassoonPrimaryInfant" w:hAnsi="SassoonPrimaryInfant"/>
          <w:sz w:val="40"/>
          <w:szCs w:val="40"/>
        </w:rPr>
        <w:tab/>
        <w:t>Date: January/February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7D2C6E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7D2C6E">
        <w:rPr>
          <w:rFonts w:ascii="SassoonPrimaryInfant" w:hAnsi="SassoonPrimaryInfant"/>
          <w:sz w:val="40"/>
          <w:szCs w:val="40"/>
        </w:rPr>
        <w:t>World War 2</w:t>
      </w:r>
    </w:p>
    <w:tbl>
      <w:tblPr>
        <w:tblStyle w:val="TableGrid"/>
        <w:tblW w:w="14305" w:type="dxa"/>
        <w:tblLook w:val="04A0"/>
      </w:tblPr>
      <w:tblGrid>
        <w:gridCol w:w="2439"/>
        <w:gridCol w:w="4190"/>
        <w:gridCol w:w="3838"/>
        <w:gridCol w:w="3838"/>
      </w:tblGrid>
      <w:tr w:rsidR="005C6E9C" w:rsidRPr="000408C1" w:rsidTr="00666C56">
        <w:trPr>
          <w:trHeight w:val="544"/>
        </w:trPr>
        <w:tc>
          <w:tcPr>
            <w:tcW w:w="2439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19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666C56">
        <w:tc>
          <w:tcPr>
            <w:tcW w:w="2439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2555" cy="1116330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190" w:type="dxa"/>
          </w:tcPr>
          <w:p w:rsidR="00666C56" w:rsidRPr="00DD60C8" w:rsidRDefault="00666C56" w:rsidP="00666C56">
            <w:pPr>
              <w:pStyle w:val="ListParagraph"/>
              <w:numPr>
                <w:ilvl w:val="0"/>
                <w:numId w:val="29"/>
              </w:numPr>
              <w:ind w:left="255" w:hanging="216"/>
              <w:rPr>
                <w:rFonts w:ascii="Comic Sans MS" w:hAnsi="Comic Sans MS"/>
                <w:sz w:val="20"/>
                <w:szCs w:val="20"/>
              </w:rPr>
            </w:pPr>
            <w:r w:rsidRPr="00DD60C8">
              <w:rPr>
                <w:rFonts w:ascii="Comic Sans MS" w:hAnsi="Comic Sans MS"/>
                <w:sz w:val="20"/>
                <w:szCs w:val="20"/>
              </w:rPr>
              <w:t>Know and understand the main features of science fiction/fantasy.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Comic Sans MS" w:hAnsi="Comic Sans MS"/>
                <w:sz w:val="20"/>
                <w:szCs w:val="20"/>
              </w:rPr>
            </w:pPr>
            <w:r w:rsidRPr="00252741">
              <w:rPr>
                <w:rFonts w:ascii="Comic Sans MS" w:hAnsi="Comic Sans MS"/>
                <w:sz w:val="20"/>
                <w:szCs w:val="20"/>
              </w:rPr>
              <w:t>Understand the importance of a good opening and compare a number of story openings.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Comic Sans MS" w:hAnsi="Comic Sans MS"/>
                <w:sz w:val="20"/>
                <w:szCs w:val="20"/>
              </w:rPr>
            </w:pPr>
            <w:r w:rsidRPr="00252741">
              <w:rPr>
                <w:rFonts w:ascii="Comic Sans MS" w:hAnsi="Comic Sans MS"/>
                <w:sz w:val="20"/>
                <w:szCs w:val="20"/>
              </w:rPr>
              <w:t>Develop understanding of narrative structure: orientation, build-up, sequence, complication and resolution.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Comic Sans MS" w:hAnsi="Comic Sans MS"/>
                <w:sz w:val="20"/>
                <w:szCs w:val="20"/>
              </w:rPr>
            </w:pPr>
            <w:r w:rsidRPr="00252741">
              <w:rPr>
                <w:rFonts w:ascii="Comic Sans MS" w:hAnsi="Comic Sans MS"/>
                <w:sz w:val="20"/>
                <w:szCs w:val="20"/>
              </w:rPr>
              <w:t xml:space="preserve">Understand the similarities and differences between oral and written story telling. 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6"/>
              </w:numPr>
              <w:ind w:left="175" w:right="5" w:hanging="17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2741">
              <w:rPr>
                <w:rFonts w:ascii="Comic Sans MS" w:hAnsi="Comic Sans MS"/>
                <w:sz w:val="20"/>
                <w:szCs w:val="20"/>
              </w:rPr>
              <w:t>Know and understand the features and purposes of explanatory texts, investigating and noting the text, sentence and word level characteristics.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6"/>
              </w:numPr>
              <w:ind w:left="175" w:right="5" w:hanging="17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2741">
              <w:rPr>
                <w:rFonts w:ascii="Comic Sans MS" w:hAnsi="Comic Sans MS"/>
                <w:sz w:val="20"/>
                <w:szCs w:val="20"/>
              </w:rPr>
              <w:t>Locate information confidently and efficiently through:</w:t>
            </w:r>
          </w:p>
          <w:p w:rsidR="00252741" w:rsidRPr="00456B88" w:rsidRDefault="00252741" w:rsidP="00252741">
            <w:pPr>
              <w:pStyle w:val="ListParagraph"/>
              <w:numPr>
                <w:ilvl w:val="0"/>
                <w:numId w:val="28"/>
              </w:numPr>
              <w:ind w:left="459" w:right="5" w:hanging="175"/>
              <w:rPr>
                <w:rFonts w:ascii="Comic Sans MS" w:hAnsi="Comic Sans MS"/>
                <w:sz w:val="20"/>
                <w:szCs w:val="20"/>
              </w:rPr>
            </w:pPr>
            <w:r w:rsidRPr="00456B88">
              <w:rPr>
                <w:rFonts w:ascii="Comic Sans MS" w:hAnsi="Comic Sans MS"/>
                <w:sz w:val="20"/>
                <w:szCs w:val="20"/>
              </w:rPr>
              <w:t>Using contents, indexes, sections, headings</w:t>
            </w:r>
          </w:p>
          <w:p w:rsidR="00252741" w:rsidRPr="00456B88" w:rsidRDefault="00252741" w:rsidP="00252741">
            <w:pPr>
              <w:pStyle w:val="ListParagraph"/>
              <w:numPr>
                <w:ilvl w:val="0"/>
                <w:numId w:val="28"/>
              </w:numPr>
              <w:ind w:left="459" w:right="5" w:hanging="175"/>
              <w:rPr>
                <w:rFonts w:ascii="Comic Sans MS" w:hAnsi="Comic Sans MS"/>
                <w:sz w:val="20"/>
                <w:szCs w:val="20"/>
              </w:rPr>
            </w:pPr>
            <w:r w:rsidRPr="00456B88">
              <w:rPr>
                <w:rFonts w:ascii="Comic Sans MS" w:hAnsi="Comic Sans MS"/>
                <w:sz w:val="20"/>
                <w:szCs w:val="20"/>
              </w:rPr>
              <w:t>Skimming to gain overall sense of text</w:t>
            </w:r>
          </w:p>
          <w:p w:rsidR="00252741" w:rsidRPr="00456B88" w:rsidRDefault="00252741" w:rsidP="00252741">
            <w:pPr>
              <w:pStyle w:val="ListParagraph"/>
              <w:numPr>
                <w:ilvl w:val="0"/>
                <w:numId w:val="28"/>
              </w:numPr>
              <w:ind w:left="459" w:right="5" w:hanging="175"/>
              <w:rPr>
                <w:rFonts w:ascii="Comic Sans MS" w:hAnsi="Comic Sans MS"/>
                <w:sz w:val="20"/>
                <w:szCs w:val="20"/>
              </w:rPr>
            </w:pPr>
            <w:r w:rsidRPr="00456B88">
              <w:rPr>
                <w:rFonts w:ascii="Comic Sans MS" w:hAnsi="Comic Sans MS"/>
                <w:sz w:val="20"/>
                <w:szCs w:val="20"/>
              </w:rPr>
              <w:t>Scanning to locate specific information</w:t>
            </w:r>
          </w:p>
          <w:p w:rsidR="00337ECF" w:rsidRPr="00386B25" w:rsidRDefault="00252741" w:rsidP="0025274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Know and understand the terms which describe different kinds of poems, e.g. ballad, sonnet, rap, elegy, narrative poem and to identify typical features.</w:t>
            </w:r>
          </w:p>
        </w:tc>
        <w:tc>
          <w:tcPr>
            <w:tcW w:w="3838" w:type="dxa"/>
          </w:tcPr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bCs/>
                <w:sz w:val="20"/>
                <w:szCs w:val="20"/>
              </w:rPr>
              <w:t>Talk about and plan their writing with teacher and/or peers.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iCs/>
                <w:sz w:val="20"/>
                <w:szCs w:val="20"/>
              </w:rPr>
              <w:t xml:space="preserve">Develop and refine ideas in writing using planning and problem solving strategies in guided and independent work.         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iCs/>
                <w:sz w:val="20"/>
                <w:szCs w:val="20"/>
              </w:rPr>
              <w:t>Communicate meaning with some clarity, showing a sense of structure and organisation.</w:t>
            </w:r>
          </w:p>
          <w:p w:rsid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 w:rsidRPr="00252741">
              <w:rPr>
                <w:rFonts w:ascii="Comic Sans MS" w:hAnsi="Comic Sans MS"/>
                <w:iCs/>
                <w:sz w:val="20"/>
                <w:szCs w:val="20"/>
              </w:rPr>
              <w:t>Organise texts into paragraphs.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06" w:hanging="257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Use commas, conjunctions, prepositions and adjectives to add detail to creative writing pieces.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17" w:right="5"/>
              <w:rPr>
                <w:rFonts w:ascii="Comic Sans MS" w:hAnsi="Comic Sans MS"/>
                <w:sz w:val="20"/>
                <w:szCs w:val="20"/>
              </w:rPr>
            </w:pPr>
            <w:r w:rsidRPr="00252741">
              <w:rPr>
                <w:rFonts w:ascii="Comic Sans MS" w:hAnsi="Comic Sans MS"/>
                <w:sz w:val="20"/>
                <w:szCs w:val="20"/>
              </w:rPr>
              <w:t>Plan, compose, edit and refine short non-chronological reports and explanatory texts, using reading as a source, focusing on clarity, conciseness and impersonal style.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317" w:right="5"/>
              <w:rPr>
                <w:rFonts w:ascii="Comic Sans MS" w:hAnsi="Comic Sans MS"/>
                <w:sz w:val="20"/>
                <w:szCs w:val="20"/>
              </w:rPr>
            </w:pPr>
            <w:r w:rsidRPr="00252741">
              <w:rPr>
                <w:rFonts w:ascii="Comic Sans MS" w:hAnsi="Comic Sans MS"/>
                <w:sz w:val="20"/>
                <w:szCs w:val="20"/>
              </w:rPr>
              <w:t>Evaluate their work.</w:t>
            </w:r>
          </w:p>
          <w:p w:rsidR="006A2F19" w:rsidRPr="00985A3A" w:rsidRDefault="00252741" w:rsidP="00252741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Use the structures of poems read to write extensions based on these, e.g. additional verses or substituting own words and ideas.</w:t>
            </w:r>
          </w:p>
        </w:tc>
        <w:tc>
          <w:tcPr>
            <w:tcW w:w="3838" w:type="dxa"/>
          </w:tcPr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Offer reasons and evidence for their views, considering alternative opinions.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Investigate how talk varies depending on context, e.g. age, gender, purpose, familiarity.</w:t>
            </w:r>
          </w:p>
          <w:p w:rsidR="00252741" w:rsidRDefault="00252741" w:rsidP="00252741">
            <w:pPr>
              <w:pStyle w:val="ListParagraph"/>
              <w:numPr>
                <w:ilvl w:val="0"/>
                <w:numId w:val="25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Discriminate between fact and opinion and question the reliability of evidence</w:t>
            </w:r>
          </w:p>
          <w:p w:rsidR="00252741" w:rsidRDefault="00252741" w:rsidP="00252741">
            <w:pPr>
              <w:pStyle w:val="ListParagraph"/>
              <w:numPr>
                <w:ilvl w:val="0"/>
                <w:numId w:val="25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Take different roles in groups and use the language appropriate to them, include roles of leader, reporter and scribe.</w:t>
            </w:r>
          </w:p>
          <w:p w:rsidR="00386B25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Understand the process of decision making.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Tell stories effectively and convey detailed information coherently for listeners.</w:t>
            </w:r>
          </w:p>
          <w:p w:rsidR="00252741" w:rsidRPr="00252741" w:rsidRDefault="00252741" w:rsidP="00252741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252741">
              <w:rPr>
                <w:rFonts w:ascii="Comic Sans MS" w:hAnsi="Comic Sans MS" w:cs="Times New Roman"/>
                <w:sz w:val="20"/>
                <w:szCs w:val="20"/>
              </w:rPr>
              <w:t>Respond in role using appropriate language</w:t>
            </w:r>
          </w:p>
          <w:p w:rsidR="00252741" w:rsidRPr="00F42F9F" w:rsidRDefault="00252741" w:rsidP="00F42F9F">
            <w:pPr>
              <w:ind w:left="-64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E32237" w:rsidRDefault="00E32237" w:rsidP="00D81269">
      <w:pPr>
        <w:spacing w:after="0"/>
      </w:pPr>
    </w:p>
    <w:tbl>
      <w:tblPr>
        <w:tblStyle w:val="TableGrid"/>
        <w:tblW w:w="15027" w:type="dxa"/>
        <w:tblInd w:w="-318" w:type="dxa"/>
        <w:tblLayout w:type="fixed"/>
        <w:tblLook w:val="04A0"/>
      </w:tblPr>
      <w:tblGrid>
        <w:gridCol w:w="2269"/>
        <w:gridCol w:w="5245"/>
        <w:gridCol w:w="2409"/>
        <w:gridCol w:w="2978"/>
        <w:gridCol w:w="2126"/>
      </w:tblGrid>
      <w:tr w:rsidR="006F4C41" w:rsidRPr="000408C1" w:rsidTr="00A314CE">
        <w:trPr>
          <w:trHeight w:val="544"/>
        </w:trPr>
        <w:tc>
          <w:tcPr>
            <w:tcW w:w="2269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245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2409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97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126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A314CE">
        <w:trPr>
          <w:trHeight w:val="5618"/>
        </w:trPr>
        <w:tc>
          <w:tcPr>
            <w:tcW w:w="2269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245" w:type="dxa"/>
          </w:tcPr>
          <w:p w:rsidR="00020C80" w:rsidRDefault="00020C80" w:rsidP="002A3126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Count, recognise, read, write, order and work with numbers within 999</w:t>
            </w:r>
            <w:r w:rsidR="00CF173E">
              <w:rPr>
                <w:rFonts w:ascii="Comic Sans MS" w:hAnsi="Comic Sans MS"/>
                <w:sz w:val="20"/>
                <w:szCs w:val="20"/>
              </w:rPr>
              <w:t>9</w:t>
            </w:r>
            <w:r w:rsidRPr="006C3C17">
              <w:rPr>
                <w:rFonts w:ascii="Comic Sans MS" w:hAnsi="Comic Sans MS"/>
                <w:sz w:val="20"/>
                <w:szCs w:val="20"/>
              </w:rPr>
              <w:t>9.</w:t>
            </w:r>
          </w:p>
          <w:p w:rsidR="00A314CE" w:rsidRP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 w:cstheme="minorHAnsi"/>
                <w:sz w:val="18"/>
                <w:szCs w:val="18"/>
              </w:rPr>
            </w:pPr>
            <w:r w:rsidRPr="00A314CE">
              <w:rPr>
                <w:rFonts w:ascii="Comic Sans MS" w:hAnsi="Comic Sans MS" w:cstheme="minorHAnsi"/>
                <w:sz w:val="18"/>
                <w:szCs w:val="18"/>
              </w:rPr>
              <w:t>Demonstrate value of digits in any number within 99 999 in terms of ten thousands, thousands, hundreds, tens and ones (units).</w:t>
            </w:r>
          </w:p>
          <w:p w:rsid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 w:cstheme="minorHAnsi"/>
                <w:sz w:val="18"/>
                <w:szCs w:val="18"/>
              </w:rPr>
            </w:pPr>
            <w:r w:rsidRPr="00A314CE">
              <w:rPr>
                <w:rFonts w:ascii="Comic Sans MS" w:hAnsi="Comic Sans MS" w:cstheme="minorHAnsi"/>
                <w:sz w:val="18"/>
                <w:szCs w:val="18"/>
              </w:rPr>
              <w:t>Understand the use of 0 as a place holder.</w:t>
            </w:r>
          </w:p>
          <w:p w:rsidR="00A314CE" w:rsidRP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 w:cstheme="minorHAnsi"/>
                <w:sz w:val="18"/>
                <w:szCs w:val="18"/>
              </w:rPr>
            </w:pPr>
            <w:r w:rsidRPr="00A314CE">
              <w:rPr>
                <w:rFonts w:ascii="Comic Sans MS" w:hAnsi="Comic Sans MS" w:cstheme="minorHAnsi"/>
                <w:sz w:val="18"/>
                <w:szCs w:val="18"/>
              </w:rPr>
              <w:t xml:space="preserve"> Round numbers within 99 999 to the nearest 10 000, nearest 1000, nearest 100 and nearest 10.</w:t>
            </w:r>
          </w:p>
          <w:p w:rsidR="00A314CE" w:rsidRP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 w:cstheme="minorHAnsi"/>
                <w:sz w:val="18"/>
                <w:szCs w:val="18"/>
              </w:rPr>
            </w:pPr>
            <w:r w:rsidRPr="00A314CE">
              <w:rPr>
                <w:rFonts w:ascii="Comic Sans MS" w:hAnsi="Comic Sans MS" w:cstheme="minorHAnsi"/>
                <w:sz w:val="18"/>
                <w:szCs w:val="18"/>
              </w:rPr>
              <w:t>Order sets of mixed numbers increasing and decreasing.</w:t>
            </w:r>
          </w:p>
          <w:p w:rsidR="00A314CE" w:rsidRP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 w:cstheme="minorHAnsi"/>
                <w:sz w:val="18"/>
                <w:szCs w:val="18"/>
              </w:rPr>
            </w:pPr>
            <w:r w:rsidRPr="00A314CE">
              <w:rPr>
                <w:rFonts w:ascii="Comic Sans MS" w:hAnsi="Comic Sans MS" w:cstheme="minorHAnsi"/>
                <w:sz w:val="18"/>
                <w:szCs w:val="18"/>
              </w:rPr>
              <w:t xml:space="preserve">Develop a standard written method for vertical addition 10th </w:t>
            </w:r>
            <w:proofErr w:type="spellStart"/>
            <w:r w:rsidRPr="00A314CE">
              <w:rPr>
                <w:rFonts w:ascii="Comic Sans MS" w:hAnsi="Comic Sans MS" w:cstheme="minorHAnsi"/>
                <w:sz w:val="18"/>
                <w:szCs w:val="18"/>
              </w:rPr>
              <w:t>Th</w:t>
            </w:r>
            <w:proofErr w:type="spellEnd"/>
            <w:r w:rsidRPr="00A314CE">
              <w:rPr>
                <w:rFonts w:ascii="Comic Sans MS" w:hAnsi="Comic Sans MS" w:cstheme="minorHAnsi"/>
                <w:sz w:val="18"/>
                <w:szCs w:val="18"/>
              </w:rPr>
              <w:t xml:space="preserve"> H T U (no exchange, then with exchange), estimating the answer before calculating.</w:t>
            </w:r>
          </w:p>
          <w:p w:rsidR="00A314CE" w:rsidRP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18"/>
                <w:szCs w:val="18"/>
              </w:rPr>
            </w:pPr>
            <w:r w:rsidRPr="00A314CE">
              <w:rPr>
                <w:rFonts w:ascii="Comic Sans MS" w:hAnsi="Comic Sans MS"/>
                <w:sz w:val="18"/>
                <w:szCs w:val="18"/>
              </w:rPr>
              <w:t>Multiply any whole number by 100, answers within 99 999, using concept that digits move two places to the left, as the value of each digit becomes 100 times larger.</w:t>
            </w:r>
          </w:p>
          <w:p w:rsidR="00A314CE" w:rsidRP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18"/>
                <w:szCs w:val="18"/>
              </w:rPr>
            </w:pPr>
            <w:r w:rsidRPr="00A314CE">
              <w:rPr>
                <w:rFonts w:ascii="Comic Sans MS" w:hAnsi="Comic Sans MS"/>
                <w:sz w:val="18"/>
                <w:szCs w:val="18"/>
              </w:rPr>
              <w:t>Multiply any 2 or 3 -digit whole number by a multiple of 10,  (e.g. 37 x 30, using partitioning strategy to multiply by 3 then by 10)</w:t>
            </w:r>
          </w:p>
          <w:p w:rsidR="00CF173E" w:rsidRPr="00A314CE" w:rsidRDefault="00A314CE" w:rsidP="00A31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18"/>
                <w:szCs w:val="18"/>
              </w:rPr>
            </w:pPr>
            <w:r w:rsidRPr="00A314CE">
              <w:rPr>
                <w:rFonts w:ascii="Comic Sans MS" w:hAnsi="Comic Sans MS" w:cstheme="minorHAnsi"/>
                <w:sz w:val="18"/>
                <w:szCs w:val="18"/>
              </w:rPr>
              <w:t>Calculate in the context of money, using all 4 operations- written, mental and calculator methods e.g. working out the cost of a meal for 4 people, then splitting the total cost equally between them.</w:t>
            </w:r>
          </w:p>
        </w:tc>
        <w:tc>
          <w:tcPr>
            <w:tcW w:w="2409" w:type="dxa"/>
          </w:tcPr>
          <w:p w:rsidR="00F42F9F" w:rsidRPr="00F42F9F" w:rsidRDefault="00F42F9F" w:rsidP="00F42F9F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omic Sans MS" w:hAnsi="Comic Sans MS" w:cstheme="minorHAnsi"/>
                <w:sz w:val="18"/>
                <w:szCs w:val="18"/>
              </w:rPr>
            </w:pPr>
            <w:bookmarkStart w:id="0" w:name="_GoBack"/>
            <w:bookmarkEnd w:id="0"/>
            <w:r w:rsidRPr="00F42F9F">
              <w:rPr>
                <w:rFonts w:ascii="Comic Sans MS" w:hAnsi="Comic Sans MS" w:cstheme="minorHAnsi"/>
                <w:sz w:val="18"/>
                <w:szCs w:val="18"/>
              </w:rPr>
              <w:t>Understand the concept of volume as a measure of how much space an object takes up.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>Understand conservation of volume.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 xml:space="preserve">Convert between all metric units of length and weight, involving up to 1 </w:t>
            </w:r>
            <w:proofErr w:type="spellStart"/>
            <w:r w:rsidRPr="00F42F9F">
              <w:rPr>
                <w:rFonts w:ascii="Comic Sans MS" w:hAnsi="Comic Sans MS" w:cstheme="minorHAnsi"/>
                <w:sz w:val="18"/>
                <w:szCs w:val="18"/>
              </w:rPr>
              <w:t>d.p</w:t>
            </w:r>
            <w:proofErr w:type="spellEnd"/>
            <w:r w:rsidRPr="00F42F9F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 xml:space="preserve">Understand that a square metre is a square where each side is 1 m in length, and that it has an area of 1 </w:t>
            </w:r>
            <w:proofErr w:type="gramStart"/>
            <w:r w:rsidRPr="00F42F9F">
              <w:rPr>
                <w:rFonts w:ascii="Comic Sans MS" w:hAnsi="Comic Sans MS" w:cstheme="minorHAnsi"/>
                <w:sz w:val="18"/>
                <w:szCs w:val="18"/>
              </w:rPr>
              <w:t>m</w:t>
            </w:r>
            <w:r w:rsidRPr="00F42F9F">
              <w:rPr>
                <w:rFonts w:ascii="Comic Sans MS" w:hAnsi="Comic Sans MS" w:cstheme="minorHAnsi"/>
                <w:sz w:val="18"/>
                <w:szCs w:val="18"/>
                <w:vertAlign w:val="superscript"/>
              </w:rPr>
              <w:t xml:space="preserve">2 </w:t>
            </w:r>
            <w:r w:rsidRPr="00F42F9F">
              <w:rPr>
                <w:rFonts w:ascii="Comic Sans MS" w:hAnsi="Comic Sans MS" w:cstheme="minorHAnsi"/>
                <w:sz w:val="18"/>
                <w:szCs w:val="18"/>
              </w:rPr>
              <w:t>.</w:t>
            </w:r>
            <w:proofErr w:type="gramEnd"/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 xml:space="preserve">Estimate and measure larger areas using </w:t>
            </w:r>
            <w:proofErr w:type="gramStart"/>
            <w:r w:rsidRPr="00F42F9F">
              <w:rPr>
                <w:rFonts w:ascii="Comic Sans MS" w:hAnsi="Comic Sans MS" w:cstheme="minorHAnsi"/>
                <w:sz w:val="18"/>
                <w:szCs w:val="18"/>
              </w:rPr>
              <w:t>m</w:t>
            </w:r>
            <w:r w:rsidRPr="00F42F9F">
              <w:rPr>
                <w:rFonts w:ascii="Comic Sans MS" w:hAnsi="Comic Sans MS" w:cstheme="minorHAnsi"/>
                <w:sz w:val="18"/>
                <w:szCs w:val="18"/>
                <w:vertAlign w:val="superscript"/>
              </w:rPr>
              <w:t xml:space="preserve">2 </w:t>
            </w:r>
            <w:r w:rsidRPr="00F42F9F">
              <w:rPr>
                <w:rFonts w:ascii="Comic Sans MS" w:hAnsi="Comic Sans MS" w:cstheme="minorHAnsi"/>
                <w:sz w:val="18"/>
                <w:szCs w:val="18"/>
              </w:rPr>
              <w:t>.</w:t>
            </w:r>
            <w:proofErr w:type="gramEnd"/>
          </w:p>
          <w:p w:rsidR="005C6E9C" w:rsidRPr="0022415F" w:rsidRDefault="005C6E9C" w:rsidP="00F42F9F">
            <w:pPr>
              <w:pStyle w:val="ListParagraph"/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42F9F" w:rsidRPr="00F42F9F" w:rsidRDefault="00F42F9F" w:rsidP="00F42F9F">
            <w:pPr>
              <w:pStyle w:val="ListParagraph"/>
              <w:numPr>
                <w:ilvl w:val="0"/>
                <w:numId w:val="18"/>
              </w:numPr>
              <w:ind w:left="175" w:hanging="261"/>
              <w:rPr>
                <w:rFonts w:ascii="Comic Sans MS" w:hAnsi="Comic Sans MS" w:cstheme="minorHAnsi"/>
                <w:sz w:val="18"/>
                <w:szCs w:val="20"/>
              </w:rPr>
            </w:pPr>
            <w:r w:rsidRPr="00F42F9F">
              <w:rPr>
                <w:rFonts w:ascii="Comic Sans MS" w:hAnsi="Comic Sans MS" w:cstheme="minorHAnsi"/>
                <w:sz w:val="18"/>
                <w:szCs w:val="20"/>
              </w:rPr>
              <w:t xml:space="preserve">Understand and use terms horizontal, vertical, perpendicular, parallel. 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18"/>
              </w:numPr>
              <w:ind w:left="175" w:hanging="261"/>
              <w:rPr>
                <w:rFonts w:ascii="Comic Sans MS" w:hAnsi="Comic Sans MS" w:cstheme="minorHAnsi"/>
                <w:sz w:val="18"/>
                <w:szCs w:val="20"/>
              </w:rPr>
            </w:pPr>
            <w:r w:rsidRPr="00F42F9F">
              <w:rPr>
                <w:rFonts w:ascii="Comic Sans MS" w:hAnsi="Comic Sans MS" w:cstheme="minorHAnsi"/>
                <w:sz w:val="18"/>
                <w:szCs w:val="20"/>
              </w:rPr>
              <w:t xml:space="preserve">Identify an unknown 3D shape, given information regarding its properties: number and relative lengths of edges, number and shape of faces and   number of vertices.      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18"/>
              </w:numPr>
              <w:ind w:left="175" w:hanging="261"/>
              <w:rPr>
                <w:rFonts w:ascii="Comic Sans MS" w:hAnsi="Comic Sans MS" w:cstheme="minorHAnsi"/>
                <w:sz w:val="18"/>
                <w:szCs w:val="20"/>
              </w:rPr>
            </w:pPr>
            <w:r w:rsidRPr="00F42F9F">
              <w:rPr>
                <w:rFonts w:ascii="Comic Sans MS" w:hAnsi="Comic Sans MS" w:cstheme="minorHAnsi"/>
                <w:sz w:val="18"/>
                <w:szCs w:val="20"/>
              </w:rPr>
              <w:t>Reflect shapes and designs about two lines of symmetry: horizontal and vertical.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18"/>
              </w:numPr>
              <w:ind w:left="175" w:hanging="261"/>
              <w:rPr>
                <w:rFonts w:ascii="Comic Sans MS" w:hAnsi="Comic Sans MS" w:cstheme="minorHAnsi"/>
                <w:sz w:val="18"/>
                <w:szCs w:val="20"/>
              </w:rPr>
            </w:pPr>
            <w:r w:rsidRPr="00F42F9F">
              <w:rPr>
                <w:rFonts w:ascii="Comic Sans MS" w:hAnsi="Comic Sans MS" w:cstheme="minorHAnsi"/>
                <w:sz w:val="18"/>
                <w:szCs w:val="20"/>
              </w:rPr>
              <w:t>Understand that a whole turn is divided into 360</w:t>
            </w:r>
            <w:r w:rsidRPr="00F42F9F">
              <w:rPr>
                <w:rFonts w:ascii="Comic Sans MS" w:hAnsi="Comic Sans MS" w:cstheme="minorHAnsi"/>
                <w:sz w:val="18"/>
                <w:szCs w:val="20"/>
                <w:vertAlign w:val="superscript"/>
              </w:rPr>
              <w:t xml:space="preserve">0 </w:t>
            </w:r>
            <w:r w:rsidRPr="00F42F9F">
              <w:rPr>
                <w:rFonts w:ascii="Comic Sans MS" w:hAnsi="Comic Sans MS" w:cstheme="minorHAnsi"/>
                <w:sz w:val="18"/>
                <w:szCs w:val="20"/>
              </w:rPr>
              <w:t xml:space="preserve">and use to calculate degree equivalents of one, two, three right angles; quarter, half, </w:t>
            </w:r>
            <w:proofErr w:type="gramStart"/>
            <w:r w:rsidRPr="00F42F9F">
              <w:rPr>
                <w:rFonts w:ascii="Comic Sans MS" w:hAnsi="Comic Sans MS" w:cstheme="minorHAnsi"/>
                <w:sz w:val="18"/>
                <w:szCs w:val="20"/>
              </w:rPr>
              <w:t>¾ ,</w:t>
            </w:r>
            <w:proofErr w:type="gramEnd"/>
            <w:r w:rsidRPr="00F42F9F">
              <w:rPr>
                <w:rFonts w:ascii="Comic Sans MS" w:hAnsi="Comic Sans MS" w:cstheme="minorHAnsi"/>
                <w:sz w:val="18"/>
                <w:szCs w:val="20"/>
              </w:rPr>
              <w:t xml:space="preserve"> and full turns.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18"/>
              </w:numPr>
              <w:ind w:left="175" w:hanging="261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>Understand that half a right angle is 45</w:t>
            </w:r>
            <w:r w:rsidRPr="00F42F9F">
              <w:rPr>
                <w:rFonts w:ascii="Comic Sans MS" w:hAnsi="Comic Sans MS" w:cstheme="minorHAnsi"/>
                <w:sz w:val="18"/>
                <w:szCs w:val="18"/>
                <w:vertAlign w:val="superscript"/>
              </w:rPr>
              <w:t>o</w:t>
            </w:r>
          </w:p>
          <w:p w:rsidR="005C6E9C" w:rsidRPr="00A314CE" w:rsidRDefault="00F42F9F" w:rsidP="002A3126">
            <w:pPr>
              <w:pStyle w:val="ListParagraph"/>
              <w:numPr>
                <w:ilvl w:val="0"/>
                <w:numId w:val="18"/>
              </w:numPr>
              <w:ind w:left="175" w:hanging="261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 xml:space="preserve"> Understand and use 8 points of compass to calculate direction and amount of turn.</w:t>
            </w:r>
          </w:p>
        </w:tc>
        <w:tc>
          <w:tcPr>
            <w:tcW w:w="2126" w:type="dxa"/>
          </w:tcPr>
          <w:p w:rsidR="00F42F9F" w:rsidRPr="00F42F9F" w:rsidRDefault="00F42F9F" w:rsidP="00F42F9F">
            <w:pPr>
              <w:pStyle w:val="ListParagraph"/>
              <w:numPr>
                <w:ilvl w:val="0"/>
                <w:numId w:val="31"/>
              </w:numPr>
              <w:ind w:left="176" w:hanging="284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>Interpret pie charts using fractions up to 10ths to work out proportions and quantities of a total</w:t>
            </w:r>
            <w:r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31"/>
              </w:numPr>
              <w:ind w:left="176" w:hanging="284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>Extend range of vocabulary when describing likelihood of events.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31"/>
              </w:numPr>
              <w:ind w:left="176" w:hanging="284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>Order events in terms of likelihood of event occurring.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31"/>
              </w:numPr>
              <w:ind w:left="176" w:hanging="284"/>
              <w:rPr>
                <w:rFonts w:ascii="Comic Sans MS" w:hAnsi="Comic Sans MS" w:cstheme="minorHAnsi"/>
                <w:sz w:val="18"/>
                <w:szCs w:val="18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>Interpret composite bar charts, which show more than one type of data on the same chart.</w:t>
            </w:r>
          </w:p>
          <w:p w:rsidR="00F42F9F" w:rsidRPr="00F42F9F" w:rsidRDefault="00F42F9F" w:rsidP="00F42F9F">
            <w:pPr>
              <w:pStyle w:val="ListParagraph"/>
              <w:numPr>
                <w:ilvl w:val="0"/>
                <w:numId w:val="31"/>
              </w:numPr>
              <w:ind w:left="176" w:hanging="284"/>
              <w:rPr>
                <w:rFonts w:ascii="Comic Sans MS" w:hAnsi="Comic Sans MS" w:cstheme="minorHAnsi"/>
                <w:color w:val="FF0000"/>
                <w:sz w:val="16"/>
                <w:szCs w:val="20"/>
              </w:rPr>
            </w:pPr>
            <w:r w:rsidRPr="00F42F9F">
              <w:rPr>
                <w:rFonts w:ascii="Comic Sans MS" w:hAnsi="Comic Sans MS" w:cstheme="minorHAnsi"/>
                <w:sz w:val="18"/>
                <w:szCs w:val="18"/>
              </w:rPr>
              <w:t>Construct, use and interpret bar-line graphs</w:t>
            </w:r>
            <w:r w:rsidRPr="00F42F9F">
              <w:rPr>
                <w:rFonts w:ascii="Comic Sans MS" w:hAnsi="Comic Sans MS" w:cstheme="minorHAnsi"/>
                <w:color w:val="FF0000"/>
                <w:sz w:val="16"/>
                <w:szCs w:val="20"/>
              </w:rPr>
              <w:t>.</w:t>
            </w:r>
          </w:p>
          <w:p w:rsidR="005C6E9C" w:rsidRPr="00F42F9F" w:rsidRDefault="005C6E9C" w:rsidP="00F42F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6E9C" w:rsidRPr="000408C1" w:rsidTr="00A314CE">
        <w:tc>
          <w:tcPr>
            <w:tcW w:w="2269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2758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6F4C41">
              <w:rPr>
                <w:rFonts w:ascii="SassoonPrimaryInfant" w:hAnsi="SassoonPrimaryInfant"/>
                <w:b/>
                <w:sz w:val="20"/>
                <w:szCs w:val="20"/>
              </w:rPr>
              <w:t>(Ongoing throughout the year, but all processes activities this term will be linked to areas covered above as well as revising previous concepts).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Select and use materials and equipment required for their work. 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Identify and collect information required for a task, initially with teacher support.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>Suggest ways a task might be approached.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 Plan own work and work systematically.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Suggest how to present findings.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Begin to choose a format to record work and give reasons for the choice.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Begin to present findings using prose, numbers and symbols, to show how the problem was solved/investigation was carried out.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>Begin to use appropriate language to describe orally their work.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Explore and use a range of problem solving strategies, persevering when difficulties are encountered.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Review and explain own way of working.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Check accuracy of own results and findings.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Explain their thinking.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Compare methods of presentation and discuss which shows the results most clearly.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Discuss a general statement with teacher/peers and check whether particular cases match it. </w:t>
            </w:r>
          </w:p>
          <w:p w:rsidR="005C6E9C" w:rsidRPr="00E32237" w:rsidRDefault="002A3126" w:rsidP="002A3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       15. </w:t>
            </w:r>
            <w:r w:rsidRPr="006A51F8">
              <w:rPr>
                <w:rFonts w:ascii="Comic Sans MS" w:hAnsi="Comic Sans MS" w:cstheme="minorHAnsi"/>
                <w:sz w:val="18"/>
                <w:szCs w:val="18"/>
              </w:rPr>
              <w:t>Discuss and share benchmarks for making estimates.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D81269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C6"/>
    <w:multiLevelType w:val="hybridMultilevel"/>
    <w:tmpl w:val="CA9A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55F"/>
    <w:multiLevelType w:val="hybridMultilevel"/>
    <w:tmpl w:val="F1EEE5CE"/>
    <w:lvl w:ilvl="0" w:tplc="080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18A93CB2"/>
    <w:multiLevelType w:val="hybridMultilevel"/>
    <w:tmpl w:val="602623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71A54"/>
    <w:multiLevelType w:val="hybridMultilevel"/>
    <w:tmpl w:val="8912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C4C"/>
    <w:multiLevelType w:val="hybridMultilevel"/>
    <w:tmpl w:val="6A48DE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675F"/>
    <w:multiLevelType w:val="hybridMultilevel"/>
    <w:tmpl w:val="94AE7ACC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849F8"/>
    <w:multiLevelType w:val="hybridMultilevel"/>
    <w:tmpl w:val="55C26400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214E4F"/>
    <w:multiLevelType w:val="hybridMultilevel"/>
    <w:tmpl w:val="085888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CA"/>
    <w:multiLevelType w:val="hybridMultilevel"/>
    <w:tmpl w:val="D9204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37FE"/>
    <w:multiLevelType w:val="hybridMultilevel"/>
    <w:tmpl w:val="9F761A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F62D40"/>
    <w:multiLevelType w:val="hybridMultilevel"/>
    <w:tmpl w:val="48EA94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E61"/>
    <w:multiLevelType w:val="hybridMultilevel"/>
    <w:tmpl w:val="20502944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3FE43FEE"/>
    <w:multiLevelType w:val="hybridMultilevel"/>
    <w:tmpl w:val="EF262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7FCF"/>
    <w:multiLevelType w:val="hybridMultilevel"/>
    <w:tmpl w:val="FE5C9F5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17551"/>
    <w:multiLevelType w:val="hybridMultilevel"/>
    <w:tmpl w:val="103E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90587"/>
    <w:multiLevelType w:val="hybridMultilevel"/>
    <w:tmpl w:val="6042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264338C"/>
    <w:multiLevelType w:val="hybridMultilevel"/>
    <w:tmpl w:val="FBBC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106BDB"/>
    <w:multiLevelType w:val="hybridMultilevel"/>
    <w:tmpl w:val="B93E208A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7D0801EA"/>
    <w:multiLevelType w:val="hybridMultilevel"/>
    <w:tmpl w:val="9FB21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18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27"/>
  </w:num>
  <w:num w:numId="11">
    <w:abstractNumId w:val="24"/>
  </w:num>
  <w:num w:numId="12">
    <w:abstractNumId w:val="8"/>
  </w:num>
  <w:num w:numId="13">
    <w:abstractNumId w:val="25"/>
  </w:num>
  <w:num w:numId="14">
    <w:abstractNumId w:val="29"/>
  </w:num>
  <w:num w:numId="15">
    <w:abstractNumId w:val="17"/>
  </w:num>
  <w:num w:numId="16">
    <w:abstractNumId w:val="15"/>
  </w:num>
  <w:num w:numId="17">
    <w:abstractNumId w:val="30"/>
  </w:num>
  <w:num w:numId="18">
    <w:abstractNumId w:val="4"/>
  </w:num>
  <w:num w:numId="19">
    <w:abstractNumId w:val="1"/>
  </w:num>
  <w:num w:numId="20">
    <w:abstractNumId w:val="9"/>
  </w:num>
  <w:num w:numId="21">
    <w:abstractNumId w:val="2"/>
  </w:num>
  <w:num w:numId="22">
    <w:abstractNumId w:val="3"/>
  </w:num>
  <w:num w:numId="23">
    <w:abstractNumId w:val="0"/>
  </w:num>
  <w:num w:numId="24">
    <w:abstractNumId w:val="26"/>
  </w:num>
  <w:num w:numId="25">
    <w:abstractNumId w:val="13"/>
  </w:num>
  <w:num w:numId="26">
    <w:abstractNumId w:val="28"/>
  </w:num>
  <w:num w:numId="27">
    <w:abstractNumId w:val="16"/>
  </w:num>
  <w:num w:numId="28">
    <w:abstractNumId w:val="21"/>
  </w:num>
  <w:num w:numId="29">
    <w:abstractNumId w:val="7"/>
  </w:num>
  <w:num w:numId="30">
    <w:abstractNumId w:val="2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12739E"/>
    <w:rsid w:val="00173525"/>
    <w:rsid w:val="0022415F"/>
    <w:rsid w:val="00252741"/>
    <w:rsid w:val="002A3126"/>
    <w:rsid w:val="00304827"/>
    <w:rsid w:val="00337ECF"/>
    <w:rsid w:val="00386B25"/>
    <w:rsid w:val="00455B9E"/>
    <w:rsid w:val="00456B88"/>
    <w:rsid w:val="00535EEA"/>
    <w:rsid w:val="005C6E9C"/>
    <w:rsid w:val="00657BE5"/>
    <w:rsid w:val="00666C56"/>
    <w:rsid w:val="006A2F19"/>
    <w:rsid w:val="006C3C17"/>
    <w:rsid w:val="006D31BF"/>
    <w:rsid w:val="006F4C41"/>
    <w:rsid w:val="007C326F"/>
    <w:rsid w:val="007D2C6E"/>
    <w:rsid w:val="0080095C"/>
    <w:rsid w:val="00884CD2"/>
    <w:rsid w:val="009061A3"/>
    <w:rsid w:val="00985A3A"/>
    <w:rsid w:val="00A314CE"/>
    <w:rsid w:val="00A450B4"/>
    <w:rsid w:val="00A851A0"/>
    <w:rsid w:val="00A868FC"/>
    <w:rsid w:val="00AE7558"/>
    <w:rsid w:val="00C326D4"/>
    <w:rsid w:val="00C4722E"/>
    <w:rsid w:val="00CF173E"/>
    <w:rsid w:val="00D24664"/>
    <w:rsid w:val="00D81269"/>
    <w:rsid w:val="00E076A2"/>
    <w:rsid w:val="00E32237"/>
    <w:rsid w:val="00E53A39"/>
    <w:rsid w:val="00F42F9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Spacing">
    <w:name w:val="No Spacing"/>
    <w:uiPriority w:val="1"/>
    <w:qFormat/>
    <w:rsid w:val="00CF1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89F-877A-4437-A68B-ED817F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6</cp:revision>
  <cp:lastPrinted>2015-10-13T13:51:00Z</cp:lastPrinted>
  <dcterms:created xsi:type="dcterms:W3CDTF">2018-01-09T21:28:00Z</dcterms:created>
  <dcterms:modified xsi:type="dcterms:W3CDTF">2018-01-09T22:10:00Z</dcterms:modified>
</cp:coreProperties>
</file>